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5C4" w:rsidRDefault="00B005C4" w:rsidP="00B005C4">
      <w:pPr>
        <w:pStyle w:val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</w:t>
      </w:r>
    </w:p>
    <w:p w:rsidR="00B005C4" w:rsidRDefault="00B005C4" w:rsidP="00B005C4">
      <w:pPr>
        <w:pStyle w:val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Управления образования</w:t>
      </w:r>
    </w:p>
    <w:p w:rsidR="00B005C4" w:rsidRDefault="00B005C4" w:rsidP="00B005C4">
      <w:pPr>
        <w:pStyle w:val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Уфа РБ</w:t>
      </w:r>
    </w:p>
    <w:p w:rsidR="00B005C4" w:rsidRDefault="00B005C4" w:rsidP="00B005C4">
      <w:pPr>
        <w:pStyle w:val="1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 Е. Р. </w:t>
      </w:r>
      <w:proofErr w:type="spellStart"/>
      <w:r>
        <w:rPr>
          <w:b/>
          <w:bCs/>
          <w:sz w:val="28"/>
          <w:szCs w:val="28"/>
        </w:rPr>
        <w:t>Хаффазова</w:t>
      </w:r>
      <w:proofErr w:type="spellEnd"/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0C12AD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005C4" w:rsidRDefault="00B005C4" w:rsidP="000C12A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Отчет </w:t>
      </w:r>
    </w:p>
    <w:p w:rsidR="000C12AD" w:rsidRPr="00C41AA7" w:rsidRDefault="00B005C4" w:rsidP="000C1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</w:rPr>
        <w:t>о результатах самообследования</w:t>
      </w:r>
    </w:p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41AA7">
        <w:rPr>
          <w:rFonts w:ascii="Times New Roman" w:hAnsi="Times New Roman"/>
          <w:sz w:val="40"/>
          <w:szCs w:val="40"/>
        </w:rPr>
        <w:t xml:space="preserve">муниципального бюджетного </w:t>
      </w:r>
    </w:p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41AA7">
        <w:rPr>
          <w:rFonts w:ascii="Times New Roman" w:hAnsi="Times New Roman"/>
          <w:sz w:val="40"/>
          <w:szCs w:val="40"/>
        </w:rPr>
        <w:t>общеобразовательного учреждения</w:t>
      </w:r>
    </w:p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41AA7">
        <w:rPr>
          <w:rFonts w:ascii="Times New Roman" w:hAnsi="Times New Roman"/>
          <w:sz w:val="40"/>
          <w:szCs w:val="40"/>
        </w:rPr>
        <w:t>Школа № 71</w:t>
      </w:r>
    </w:p>
    <w:p w:rsidR="000C12AD" w:rsidRPr="00C41AA7" w:rsidRDefault="000C12AD" w:rsidP="000C12A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41AA7">
        <w:rPr>
          <w:rFonts w:ascii="Times New Roman" w:hAnsi="Times New Roman"/>
          <w:sz w:val="40"/>
          <w:szCs w:val="40"/>
        </w:rPr>
        <w:t>городского округа город Уфа Республики Башкортостан</w:t>
      </w: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Pr="00C41AA7" w:rsidRDefault="000C12AD" w:rsidP="000C12AD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C12AD" w:rsidRDefault="000C12AD" w:rsidP="000C12AD">
      <w:pPr>
        <w:tabs>
          <w:tab w:val="left" w:pos="2310"/>
        </w:tabs>
        <w:jc w:val="center"/>
        <w:rPr>
          <w:rFonts w:ascii="Times New Roman" w:hAnsi="Times New Roman"/>
          <w:sz w:val="32"/>
          <w:szCs w:val="32"/>
        </w:rPr>
      </w:pPr>
      <w:r w:rsidRPr="00C41AA7">
        <w:rPr>
          <w:rFonts w:ascii="Times New Roman" w:hAnsi="Times New Roman"/>
          <w:sz w:val="32"/>
          <w:szCs w:val="32"/>
        </w:rPr>
        <w:t>201</w:t>
      </w:r>
      <w:r>
        <w:rPr>
          <w:rFonts w:ascii="Times New Roman" w:hAnsi="Times New Roman"/>
          <w:sz w:val="32"/>
          <w:szCs w:val="32"/>
        </w:rPr>
        <w:t>7</w:t>
      </w:r>
      <w:r w:rsidRPr="00C41AA7">
        <w:rPr>
          <w:rFonts w:ascii="Times New Roman" w:hAnsi="Times New Roman"/>
          <w:sz w:val="32"/>
          <w:szCs w:val="32"/>
        </w:rPr>
        <w:t xml:space="preserve"> год</w:t>
      </w:r>
    </w:p>
    <w:p w:rsidR="00046E15" w:rsidRDefault="00046E15" w:rsidP="000C12AD">
      <w:pPr>
        <w:tabs>
          <w:tab w:val="left" w:pos="2310"/>
        </w:tabs>
        <w:jc w:val="center"/>
        <w:rPr>
          <w:rFonts w:ascii="Times New Roman" w:hAnsi="Times New Roman"/>
          <w:sz w:val="32"/>
          <w:szCs w:val="32"/>
        </w:rPr>
      </w:pPr>
    </w:p>
    <w:p w:rsidR="00046E15" w:rsidRDefault="00046E15" w:rsidP="000C12AD">
      <w:pPr>
        <w:tabs>
          <w:tab w:val="left" w:pos="2310"/>
        </w:tabs>
        <w:jc w:val="center"/>
        <w:rPr>
          <w:rFonts w:ascii="Times New Roman" w:hAnsi="Times New Roman"/>
          <w:sz w:val="32"/>
          <w:szCs w:val="32"/>
        </w:rPr>
      </w:pPr>
    </w:p>
    <w:p w:rsidR="00046E15" w:rsidRDefault="00046E15" w:rsidP="000C12AD">
      <w:pPr>
        <w:tabs>
          <w:tab w:val="left" w:pos="2310"/>
        </w:tabs>
        <w:jc w:val="center"/>
        <w:rPr>
          <w:rFonts w:ascii="Times New Roman" w:hAnsi="Times New Roman"/>
          <w:sz w:val="32"/>
          <w:szCs w:val="32"/>
        </w:rPr>
      </w:pPr>
    </w:p>
    <w:p w:rsidR="00046E15" w:rsidRPr="00046E15" w:rsidRDefault="00046E15" w:rsidP="00046E15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  <w:r w:rsidRPr="00046E15">
        <w:rPr>
          <w:rFonts w:ascii="Times New Roman" w:hAnsi="Times New Roman"/>
          <w:b/>
        </w:rPr>
        <w:lastRenderedPageBreak/>
        <w:t xml:space="preserve">Содержание 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1. Общая характеристика школы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1.1 Тип, вид, статус учреждениям, контактная информация, сайт школы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1.2. Лицензия на образовательную деятельность, государственная аккредитация, Устав учреждения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1.3. Характеристика контингента школы</w:t>
      </w:r>
    </w:p>
    <w:p w:rsidR="00046E15" w:rsidRPr="00046E15" w:rsidRDefault="00046E15" w:rsidP="00046E15">
      <w:pPr>
        <w:pStyle w:val="af0"/>
        <w:rPr>
          <w:rStyle w:val="23"/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1.4. Задачи, решавшиеся в 2016-2017 учебном году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Style w:val="23"/>
          <w:rFonts w:ascii="Times New Roman" w:hAnsi="Times New Roman"/>
          <w:sz w:val="28"/>
          <w:szCs w:val="28"/>
        </w:rPr>
        <w:t>1.5. Структура управления учреждением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2. Особенности образовательного процесса</w:t>
      </w:r>
    </w:p>
    <w:p w:rsidR="00046E15" w:rsidRPr="00046E15" w:rsidRDefault="00046E15" w:rsidP="00046E15">
      <w:pPr>
        <w:pStyle w:val="af0"/>
        <w:rPr>
          <w:rStyle w:val="23"/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2.1. Характеристика образовательных программ</w:t>
      </w:r>
    </w:p>
    <w:p w:rsidR="00046E15" w:rsidRPr="00046E15" w:rsidRDefault="00046E15" w:rsidP="00046E15">
      <w:pPr>
        <w:pStyle w:val="af0"/>
        <w:rPr>
          <w:rStyle w:val="23"/>
          <w:rFonts w:ascii="Times New Roman" w:hAnsi="Times New Roman"/>
          <w:sz w:val="28"/>
          <w:szCs w:val="28"/>
        </w:rPr>
      </w:pPr>
      <w:r w:rsidRPr="00046E15">
        <w:rPr>
          <w:rStyle w:val="23"/>
          <w:rFonts w:ascii="Times New Roman" w:hAnsi="Times New Roman"/>
          <w:sz w:val="28"/>
          <w:szCs w:val="28"/>
        </w:rPr>
        <w:t>2.2.Обучение в рамках национального образования</w:t>
      </w:r>
    </w:p>
    <w:p w:rsidR="00046E15" w:rsidRPr="00046E15" w:rsidRDefault="00046E15" w:rsidP="00046E15">
      <w:pPr>
        <w:pStyle w:val="12"/>
        <w:jc w:val="both"/>
        <w:rPr>
          <w:rStyle w:val="23"/>
          <w:rFonts w:cs="Times New Roman"/>
          <w:sz w:val="28"/>
          <w:szCs w:val="28"/>
        </w:rPr>
      </w:pPr>
      <w:r w:rsidRPr="00046E15">
        <w:rPr>
          <w:rStyle w:val="23"/>
          <w:rFonts w:cs="Times New Roman"/>
          <w:sz w:val="28"/>
          <w:szCs w:val="28"/>
        </w:rPr>
        <w:t>2.3. Методическая работа школы</w:t>
      </w:r>
    </w:p>
    <w:p w:rsidR="00046E15" w:rsidRPr="00046E15" w:rsidRDefault="00046E15" w:rsidP="00046E15">
      <w:pPr>
        <w:rPr>
          <w:rFonts w:ascii="Times New Roman" w:hAnsi="Times New Roman"/>
          <w:sz w:val="28"/>
          <w:szCs w:val="28"/>
        </w:rPr>
      </w:pPr>
      <w:r w:rsidRPr="00046E15">
        <w:rPr>
          <w:rStyle w:val="23"/>
          <w:rFonts w:ascii="Times New Roman" w:hAnsi="Times New Roman"/>
          <w:sz w:val="28"/>
          <w:szCs w:val="28"/>
        </w:rPr>
        <w:t>2.4.Организация воспитательной работы школы, внеурочная деятельность, кружки, секции, досуг.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3.Условия осуществления образовательного процесса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3.1. Режим работы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3.2. Материально- техническая база, благоустройство и оснащенность для проведения учебно- воспитательного процесса, физической культурой, досугом.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3.3. Организация питания, медицинского обслуживания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3.4. Обеспечение безопасности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3.5.Кадровый состав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4. Результаты деятельности учреждения, качество образования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4.1. Результаты единого государственного экзамена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4.2. Результаты государственной итоговой аттестации в 9 классах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 xml:space="preserve">4.3.Результаты </w:t>
      </w:r>
      <w:proofErr w:type="spellStart"/>
      <w:r w:rsidRPr="00046E15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046E15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4.4. Достижения обучающихся в олимпиадах и конкурсах</w:t>
      </w:r>
    </w:p>
    <w:p w:rsidR="00046E15" w:rsidRPr="00046E15" w:rsidRDefault="00046E15" w:rsidP="00046E15">
      <w:pPr>
        <w:pStyle w:val="af0"/>
        <w:rPr>
          <w:rStyle w:val="23"/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4.5.Показатели деятельности учреждения в 2016-2017 учебном году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Style w:val="23"/>
          <w:rFonts w:ascii="Times New Roman" w:hAnsi="Times New Roman"/>
          <w:sz w:val="28"/>
          <w:szCs w:val="28"/>
        </w:rPr>
        <w:t>5. Социальная активность и внешние связи учреждения</w:t>
      </w:r>
    </w:p>
    <w:p w:rsidR="00046E15" w:rsidRPr="00046E15" w:rsidRDefault="00046E15" w:rsidP="00046E15">
      <w:pPr>
        <w:pStyle w:val="af0"/>
        <w:rPr>
          <w:rFonts w:ascii="Times New Roman" w:hAnsi="Times New Roman"/>
          <w:sz w:val="28"/>
          <w:szCs w:val="28"/>
        </w:rPr>
      </w:pPr>
      <w:r w:rsidRPr="00046E15">
        <w:rPr>
          <w:rFonts w:ascii="Times New Roman" w:hAnsi="Times New Roman"/>
          <w:sz w:val="28"/>
          <w:szCs w:val="28"/>
        </w:rPr>
        <w:t>6. Ближайшие перспективы развития школы</w:t>
      </w:r>
    </w:p>
    <w:p w:rsidR="00046E15" w:rsidRDefault="00046E15" w:rsidP="00046E15">
      <w:pPr>
        <w:pStyle w:val="af0"/>
        <w:rPr>
          <w:sz w:val="28"/>
          <w:szCs w:val="28"/>
        </w:rPr>
      </w:pPr>
    </w:p>
    <w:p w:rsidR="00046E15" w:rsidRDefault="00046E15" w:rsidP="00046E15">
      <w:pPr>
        <w:pStyle w:val="af0"/>
        <w:rPr>
          <w:sz w:val="28"/>
          <w:szCs w:val="28"/>
        </w:rPr>
      </w:pPr>
    </w:p>
    <w:p w:rsidR="000C12AD" w:rsidRPr="00117907" w:rsidRDefault="000C12AD" w:rsidP="000C12AD">
      <w:pPr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lastRenderedPageBreak/>
        <w:t>Общая характеристика учреждения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5303"/>
      </w:tblGrid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Наименование ОУ (по уставу)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Общеобразовательное учреждение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Ольга Сергеевна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Отличник образования РБ,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учеников в 2015-2016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480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муниципальное учреждение (юридическое лицо)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Государственный статус: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Общеобразовательная организация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1956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Учебная неделя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 дней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Наличие второй смены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tabs>
                <w:tab w:val="left" w:pos="3261"/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46E15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</w:rPr>
                <w:t>71-</w:t>
              </w:r>
              <w:proofErr w:type="spellStart"/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ufa</w:t>
              </w:r>
              <w:proofErr w:type="spellEnd"/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0C12AD" w:rsidRPr="00117907">
                <w:rPr>
                  <w:rStyle w:val="af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117907">
                <w:rPr>
                  <w:rFonts w:ascii="Times New Roman" w:hAnsi="Times New Roman"/>
                  <w:sz w:val="28"/>
                  <w:szCs w:val="28"/>
                </w:rPr>
                <w:t xml:space="preserve">450065, </w:t>
              </w:r>
              <w:proofErr w:type="spellStart"/>
              <w:r w:rsidRPr="00117907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117907">
              <w:rPr>
                <w:rFonts w:ascii="Times New Roman" w:hAnsi="Times New Roman"/>
                <w:sz w:val="28"/>
                <w:szCs w:val="28"/>
              </w:rPr>
              <w:t>.Уфа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, Дмитрия Донского,87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117907">
                <w:rPr>
                  <w:rFonts w:ascii="Times New Roman" w:hAnsi="Times New Roman"/>
                  <w:sz w:val="28"/>
                  <w:szCs w:val="28"/>
                </w:rPr>
                <w:t xml:space="preserve">450065, </w:t>
              </w:r>
              <w:proofErr w:type="spellStart"/>
              <w:r w:rsidRPr="00117907"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 w:rsidRPr="00117907">
              <w:rPr>
                <w:rFonts w:ascii="Times New Roman" w:hAnsi="Times New Roman"/>
                <w:sz w:val="28"/>
                <w:szCs w:val="28"/>
              </w:rPr>
              <w:t>.Уфа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, Дмитрия Донского,87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 (347) 263-53-37, 8(347) 263-46-01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2AD" w:rsidRPr="00117907" w:rsidTr="005C49D9">
        <w:tc>
          <w:tcPr>
            <w:tcW w:w="4672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5359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 (347) 263-53-37</w:t>
            </w:r>
          </w:p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12AD" w:rsidRPr="00117907" w:rsidRDefault="000C12AD" w:rsidP="000C12AD">
      <w:pPr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pStyle w:val="a4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117907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Учредителем </w:t>
      </w:r>
      <w:r w:rsidRPr="00117907">
        <w:rPr>
          <w:bCs/>
          <w:color w:val="000000"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Школа № 71 городского округа город Уфа Республики Башкортостан является городской округ город Уфа Республики Башкортостан.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Общая координация деятельности осуществляется Управлением образования и социальной политики Орджоникидзевского района городского округа город Уфа.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ab/>
        <w:t>Регистрационное свидетельство</w:t>
      </w:r>
      <w:r w:rsidRPr="00117907">
        <w:rPr>
          <w:rFonts w:ascii="Times New Roman" w:hAnsi="Times New Roman"/>
          <w:sz w:val="28"/>
          <w:szCs w:val="28"/>
        </w:rPr>
        <w:t xml:space="preserve"> - серия 02 № 007335730 от 18.01.2016 года, выдано Межрайонной инспекцией ФНС №33 по Республике Башкортостан. 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ab/>
        <w:t xml:space="preserve">Площадь земельного участка       - </w:t>
      </w:r>
      <w:r w:rsidRPr="00117907">
        <w:rPr>
          <w:rFonts w:ascii="Times New Roman" w:hAnsi="Times New Roman"/>
          <w:sz w:val="28"/>
          <w:szCs w:val="28"/>
        </w:rPr>
        <w:t xml:space="preserve">8940 </w:t>
      </w:r>
      <w:proofErr w:type="spellStart"/>
      <w:r w:rsidRPr="00117907">
        <w:rPr>
          <w:rFonts w:ascii="Times New Roman" w:hAnsi="Times New Roman"/>
          <w:sz w:val="28"/>
          <w:szCs w:val="28"/>
        </w:rPr>
        <w:t>кв.м</w:t>
      </w:r>
      <w:proofErr w:type="spellEnd"/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ab/>
        <w:t xml:space="preserve">Техническое состояние школы – </w:t>
      </w:r>
      <w:r w:rsidRPr="00117907">
        <w:rPr>
          <w:rFonts w:ascii="Times New Roman" w:hAnsi="Times New Roman"/>
          <w:sz w:val="28"/>
          <w:szCs w:val="28"/>
        </w:rPr>
        <w:t xml:space="preserve">удовлетворительно и соответствует требованиям в части количества кабинетов и лабораторий, оборудования и уровня оснащенности. Нормативно-правовая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образования. Объем максимальной нагрузки обучающихся в соответствии с базисным учебному плану для образовательных учреждений Республики Башкортостан и требованиям </w:t>
      </w:r>
      <w:proofErr w:type="spellStart"/>
      <w:r w:rsidRPr="00117907">
        <w:rPr>
          <w:rFonts w:ascii="Times New Roman" w:hAnsi="Times New Roman"/>
          <w:sz w:val="28"/>
          <w:szCs w:val="28"/>
        </w:rPr>
        <w:t>СанПин</w:t>
      </w:r>
      <w:proofErr w:type="spellEnd"/>
      <w:r w:rsidRPr="00117907">
        <w:rPr>
          <w:rFonts w:ascii="Times New Roman" w:hAnsi="Times New Roman"/>
          <w:sz w:val="28"/>
          <w:szCs w:val="28"/>
        </w:rPr>
        <w:t>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Лицензия –</w:t>
      </w:r>
      <w:r w:rsidRPr="00117907">
        <w:rPr>
          <w:rFonts w:ascii="Times New Roman" w:hAnsi="Times New Roman"/>
          <w:sz w:val="28"/>
          <w:szCs w:val="28"/>
        </w:rPr>
        <w:t xml:space="preserve"> на ведение образовательной деятельности № 3895 от 29 февраля 2016 бессрочная. 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Свидетельство о государственной аккредитации</w:t>
      </w:r>
      <w:r w:rsidRPr="00117907">
        <w:rPr>
          <w:rFonts w:ascii="Times New Roman" w:hAnsi="Times New Roman"/>
          <w:sz w:val="28"/>
          <w:szCs w:val="28"/>
        </w:rPr>
        <w:t xml:space="preserve"> № 1991 от 21 марта 2016 г. действительно по 15.02.2028 г. – выдано Управлением по контролю и надзору в сфере образования Республики Башкортостан (Приказ № 1315 от 21.03.2016 г.).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117907">
        <w:rPr>
          <w:rStyle w:val="FontStyle12"/>
          <w:b/>
          <w:sz w:val="28"/>
          <w:szCs w:val="28"/>
        </w:rPr>
        <w:t>Условия осуществления образовательного процесса</w:t>
      </w:r>
    </w:p>
    <w:p w:rsidR="000C12AD" w:rsidRPr="00117907" w:rsidRDefault="000C12AD" w:rsidP="000C12A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117907">
        <w:rPr>
          <w:rStyle w:val="FontStyle12"/>
          <w:b/>
          <w:sz w:val="28"/>
          <w:szCs w:val="28"/>
        </w:rPr>
        <w:t>Режим работы</w:t>
      </w:r>
    </w:p>
    <w:p w:rsidR="000C12AD" w:rsidRPr="00117907" w:rsidRDefault="000C12AD" w:rsidP="000C12AD">
      <w:pPr>
        <w:spacing w:after="0" w:line="240" w:lineRule="auto"/>
        <w:rPr>
          <w:rStyle w:val="FontStyle12"/>
          <w:sz w:val="28"/>
          <w:szCs w:val="28"/>
        </w:rPr>
      </w:pPr>
      <w:r w:rsidRPr="00117907">
        <w:rPr>
          <w:rStyle w:val="FontStyle12"/>
          <w:sz w:val="28"/>
          <w:szCs w:val="28"/>
        </w:rPr>
        <w:tab/>
      </w:r>
    </w:p>
    <w:p w:rsidR="000C12AD" w:rsidRPr="00117907" w:rsidRDefault="000C12AD" w:rsidP="000C12AD">
      <w:pPr>
        <w:spacing w:after="0" w:line="240" w:lineRule="auto"/>
        <w:ind w:firstLine="708"/>
        <w:rPr>
          <w:rStyle w:val="FontStyle12"/>
          <w:sz w:val="28"/>
          <w:szCs w:val="28"/>
        </w:rPr>
      </w:pPr>
      <w:r w:rsidRPr="00117907">
        <w:rPr>
          <w:rFonts w:ascii="Times New Roman" w:hAnsi="Times New Roman"/>
          <w:bCs/>
          <w:color w:val="000000"/>
          <w:sz w:val="28"/>
          <w:szCs w:val="28"/>
        </w:rPr>
        <w:t>Образовательный процесс в школе регламентируется расписанием занятий. Учебная нагрузка обучающихся определяется санитарно-гигиеническими требованиями.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bCs/>
          <w:snapToGrid w:val="0"/>
          <w:sz w:val="28"/>
          <w:szCs w:val="28"/>
        </w:rPr>
      </w:pPr>
      <w:r w:rsidRPr="00117907">
        <w:rPr>
          <w:rFonts w:ascii="Times New Roman" w:hAnsi="Times New Roman"/>
          <w:bCs/>
          <w:snapToGrid w:val="0"/>
          <w:sz w:val="28"/>
          <w:szCs w:val="28"/>
        </w:rPr>
        <w:t xml:space="preserve">Продолжительность учебной недели для обучающихся 2,3,4-х, 10-11 классов – 6 дней, для 1-х классов – 5 дней. Продолжительность уроков в начальной школе: 1 классы – 35 минут, 2-4 классы – 40 минут, в старших 45 минут. Продолжительность перемен соответствует нормам </w:t>
      </w:r>
      <w:proofErr w:type="spellStart"/>
      <w:r w:rsidRPr="00117907">
        <w:rPr>
          <w:rFonts w:ascii="Times New Roman" w:hAnsi="Times New Roman"/>
          <w:bCs/>
          <w:snapToGrid w:val="0"/>
          <w:sz w:val="28"/>
          <w:szCs w:val="28"/>
        </w:rPr>
        <w:t>СанПин</w:t>
      </w:r>
      <w:proofErr w:type="spellEnd"/>
      <w:r w:rsidRPr="00117907">
        <w:rPr>
          <w:rFonts w:ascii="Times New Roman" w:hAnsi="Times New Roman"/>
          <w:bCs/>
          <w:snapToGrid w:val="0"/>
          <w:sz w:val="28"/>
          <w:szCs w:val="28"/>
        </w:rPr>
        <w:t xml:space="preserve"> (10 и 20 минут).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117907">
        <w:rPr>
          <w:rFonts w:ascii="Times New Roman" w:hAnsi="Times New Roman"/>
          <w:spacing w:val="-4"/>
          <w:sz w:val="28"/>
          <w:szCs w:val="28"/>
        </w:rPr>
        <w:t xml:space="preserve">Учебный год начинается с 1 сентября. Обучающиеся 1 классов обучаются 33 недели, 2 – 8,10 классы – 35 недель, 9,11 классы – 34 недели. Государственная аттестация проводится с 25 мая по 26 июня текущего года. 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117907">
        <w:rPr>
          <w:rFonts w:ascii="Times New Roman" w:hAnsi="Times New Roman"/>
          <w:spacing w:val="-4"/>
          <w:sz w:val="28"/>
          <w:szCs w:val="28"/>
        </w:rPr>
        <w:t xml:space="preserve">Продолжительность каникул 30 дней в течение года. Летние каникулы продолжаются 3 месяца. Для обучающихся 1 классов предусматривается дополнительные каникулы во 2 триместре. 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117907">
        <w:rPr>
          <w:rFonts w:ascii="Times New Roman" w:hAnsi="Times New Roman"/>
          <w:bCs/>
          <w:color w:val="000000"/>
          <w:sz w:val="28"/>
          <w:szCs w:val="28"/>
        </w:rPr>
        <w:t xml:space="preserve">Для первоклассников устанавливаются в течение года дополнительные недельные каникулы. 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117907">
        <w:rPr>
          <w:rFonts w:ascii="Times New Roman" w:hAnsi="Times New Roman"/>
          <w:spacing w:val="-4"/>
          <w:sz w:val="28"/>
          <w:szCs w:val="28"/>
        </w:rPr>
        <w:t>Массовые мероприятия проводятся для обучающихся 1 ступени до 18 ч., для 2 ступени до 20ч., 3 ступень до 21ч.</w:t>
      </w:r>
    </w:p>
    <w:p w:rsidR="000C12AD" w:rsidRDefault="000C12AD" w:rsidP="000C12AD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117907">
        <w:rPr>
          <w:rFonts w:ascii="Times New Roman" w:hAnsi="Times New Roman"/>
          <w:spacing w:val="-4"/>
          <w:sz w:val="28"/>
          <w:szCs w:val="28"/>
        </w:rPr>
        <w:t xml:space="preserve">Рабочие интервалы:1-9 </w:t>
      </w:r>
      <w:proofErr w:type="spellStart"/>
      <w:r w:rsidRPr="00117907">
        <w:rPr>
          <w:rFonts w:ascii="Times New Roman" w:hAnsi="Times New Roman"/>
          <w:spacing w:val="-4"/>
          <w:sz w:val="28"/>
          <w:szCs w:val="28"/>
        </w:rPr>
        <w:t>кл</w:t>
      </w:r>
      <w:proofErr w:type="spellEnd"/>
      <w:r w:rsidRPr="00117907">
        <w:rPr>
          <w:rFonts w:ascii="Times New Roman" w:hAnsi="Times New Roman"/>
          <w:spacing w:val="-4"/>
          <w:sz w:val="28"/>
          <w:szCs w:val="28"/>
        </w:rPr>
        <w:t>. – 4 четверти, 10-11кл. – 2 семестра</w:t>
      </w:r>
    </w:p>
    <w:p w:rsidR="00117907" w:rsidRPr="00117907" w:rsidRDefault="00117907" w:rsidP="000C12AD">
      <w:pPr>
        <w:spacing w:after="0" w:line="240" w:lineRule="auto"/>
        <w:ind w:firstLine="708"/>
        <w:rPr>
          <w:rFonts w:ascii="Times New Roman" w:hAnsi="Times New Roman"/>
          <w:spacing w:val="-4"/>
          <w:sz w:val="28"/>
          <w:szCs w:val="28"/>
        </w:rPr>
      </w:pPr>
    </w:p>
    <w:p w:rsidR="000C12AD" w:rsidRPr="00117907" w:rsidRDefault="000C12AD" w:rsidP="000C12AD">
      <w:pPr>
        <w:pStyle w:val="Style3"/>
        <w:widowControl/>
        <w:spacing w:line="240" w:lineRule="auto"/>
        <w:ind w:firstLine="0"/>
        <w:rPr>
          <w:spacing w:val="-4"/>
          <w:sz w:val="28"/>
          <w:szCs w:val="28"/>
        </w:rPr>
      </w:pPr>
    </w:p>
    <w:p w:rsidR="000C12AD" w:rsidRPr="00117907" w:rsidRDefault="000C12AD" w:rsidP="000C12A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117907">
        <w:rPr>
          <w:rStyle w:val="FontStyle12"/>
          <w:b/>
          <w:sz w:val="28"/>
          <w:szCs w:val="28"/>
        </w:rPr>
        <w:lastRenderedPageBreak/>
        <w:t>Учебно-материальная база, благоустройство и оснащенность</w:t>
      </w:r>
    </w:p>
    <w:p w:rsidR="000C12AD" w:rsidRPr="00117907" w:rsidRDefault="000C12AD" w:rsidP="000C12AD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0C12AD" w:rsidRPr="00117907" w:rsidRDefault="000C12AD" w:rsidP="000C12AD">
      <w:pPr>
        <w:pStyle w:val="Style2"/>
        <w:ind w:firstLine="708"/>
        <w:rPr>
          <w:rStyle w:val="FontStyle13"/>
          <w:sz w:val="28"/>
          <w:szCs w:val="28"/>
        </w:rPr>
      </w:pPr>
      <w:r w:rsidRPr="00117907">
        <w:rPr>
          <w:rStyle w:val="FontStyle13"/>
          <w:sz w:val="28"/>
          <w:szCs w:val="28"/>
        </w:rPr>
        <w:t>Материально-техническая база – необходимое условие функционирования и развития образовательного учреждения. Капитальный ремонт образовательной организации проводился с ноября 2016 по сентябрь 2017 года</w:t>
      </w:r>
    </w:p>
    <w:p w:rsidR="000C12AD" w:rsidRPr="00117907" w:rsidRDefault="000C12AD" w:rsidP="000C12AD">
      <w:pPr>
        <w:pStyle w:val="Style2"/>
        <w:ind w:firstLine="708"/>
        <w:rPr>
          <w:rStyle w:val="FontStyle13"/>
          <w:sz w:val="28"/>
          <w:szCs w:val="28"/>
        </w:rPr>
      </w:pPr>
      <w:r w:rsidRPr="00117907">
        <w:rPr>
          <w:rStyle w:val="FontStyle13"/>
          <w:sz w:val="28"/>
          <w:szCs w:val="28"/>
        </w:rPr>
        <w:t xml:space="preserve"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</w:t>
      </w:r>
    </w:p>
    <w:p w:rsidR="000C12AD" w:rsidRPr="00117907" w:rsidRDefault="000C12AD" w:rsidP="000C12AD">
      <w:pPr>
        <w:pStyle w:val="Default"/>
        <w:spacing w:after="0" w:line="240" w:lineRule="auto"/>
        <w:ind w:firstLine="708"/>
        <w:rPr>
          <w:sz w:val="28"/>
          <w:szCs w:val="28"/>
        </w:rPr>
      </w:pPr>
      <w:r w:rsidRPr="00117907">
        <w:rPr>
          <w:sz w:val="28"/>
          <w:szCs w:val="28"/>
        </w:rPr>
        <w:t xml:space="preserve">В целях совершенствования образовательного процесса перед школой стоят следующие </w:t>
      </w:r>
      <w:r w:rsidRPr="00117907">
        <w:rPr>
          <w:bCs/>
          <w:iCs/>
          <w:sz w:val="28"/>
          <w:szCs w:val="28"/>
        </w:rPr>
        <w:t>задачи:</w:t>
      </w:r>
      <w:r w:rsidRPr="00117907">
        <w:rPr>
          <w:b/>
          <w:bCs/>
          <w:i/>
          <w:iCs/>
          <w:sz w:val="28"/>
          <w:szCs w:val="28"/>
        </w:rPr>
        <w:t xml:space="preserve"> </w:t>
      </w:r>
    </w:p>
    <w:p w:rsidR="000C12AD" w:rsidRPr="00117907" w:rsidRDefault="000C12AD" w:rsidP="000C12AD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117907">
        <w:rPr>
          <w:sz w:val="28"/>
          <w:szCs w:val="28"/>
        </w:rPr>
        <w:t xml:space="preserve">- оснащение предметных кабинетов школы современным учебным оборудованием, в том числе интерактивными досками, переносными компьютерными классами; </w:t>
      </w:r>
    </w:p>
    <w:p w:rsidR="000C12AD" w:rsidRPr="00117907" w:rsidRDefault="000C12AD" w:rsidP="000C12AD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117907">
        <w:rPr>
          <w:sz w:val="28"/>
          <w:szCs w:val="28"/>
        </w:rPr>
        <w:t xml:space="preserve">- создание образовательной среды, ориентированной на профильный уровень изучения соответствующих предметов, включая элективные курсы; </w:t>
      </w:r>
    </w:p>
    <w:p w:rsidR="000C12AD" w:rsidRPr="00117907" w:rsidRDefault="000C12AD" w:rsidP="000C12AD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117907">
        <w:rPr>
          <w:sz w:val="28"/>
          <w:szCs w:val="28"/>
        </w:rPr>
        <w:t xml:space="preserve">- оснащение кабинетов дополнительного образования по направлениям научно-исследовательской, проектной деятельности и творчества детей необходимым учебным оборудованием, материалами и техническими средствами обучения. </w:t>
      </w:r>
    </w:p>
    <w:p w:rsidR="000C12AD" w:rsidRPr="00117907" w:rsidRDefault="000C12AD" w:rsidP="000C12AD">
      <w:pPr>
        <w:spacing w:after="0" w:line="240" w:lineRule="auto"/>
        <w:ind w:firstLine="708"/>
        <w:rPr>
          <w:rStyle w:val="FontStyle13"/>
          <w:sz w:val="28"/>
          <w:szCs w:val="28"/>
        </w:rPr>
      </w:pPr>
      <w:r w:rsidRPr="00117907">
        <w:rPr>
          <w:rStyle w:val="FontStyle13"/>
          <w:sz w:val="28"/>
          <w:szCs w:val="28"/>
        </w:rPr>
        <w:t>МБОУ Школа № 71 имеет типовое учебное здание на 405 посадочных мест общей площадью 3519,3 м</w:t>
      </w:r>
      <w:r w:rsidRPr="00117907">
        <w:rPr>
          <w:rStyle w:val="FontStyle13"/>
          <w:sz w:val="28"/>
          <w:szCs w:val="28"/>
          <w:vertAlign w:val="superscript"/>
        </w:rPr>
        <w:t>2</w:t>
      </w:r>
      <w:r w:rsidRPr="00117907">
        <w:rPr>
          <w:rStyle w:val="FontStyle13"/>
          <w:sz w:val="28"/>
          <w:szCs w:val="28"/>
        </w:rPr>
        <w:t xml:space="preserve">. Трехэтажное здание школы построено по стандартному проекту в </w:t>
      </w:r>
      <w:smartTag w:uri="urn:schemas-microsoft-com:office:smarttags" w:element="metricconverter">
        <w:smartTagPr>
          <w:attr w:name="ProductID" w:val="1956 г"/>
        </w:smartTagPr>
        <w:r w:rsidRPr="00117907">
          <w:rPr>
            <w:rStyle w:val="FontStyle13"/>
            <w:sz w:val="28"/>
            <w:szCs w:val="28"/>
          </w:rPr>
          <w:t>1956 г</w:t>
        </w:r>
      </w:smartTag>
      <w:r w:rsidRPr="00117907">
        <w:rPr>
          <w:rStyle w:val="FontStyle13"/>
          <w:sz w:val="28"/>
          <w:szCs w:val="28"/>
        </w:rPr>
        <w:t xml:space="preserve">. </w:t>
      </w:r>
    </w:p>
    <w:p w:rsidR="000C12AD" w:rsidRPr="00117907" w:rsidRDefault="000C12AD" w:rsidP="000C12AD">
      <w:pPr>
        <w:pStyle w:val="a3"/>
        <w:spacing w:after="0" w:line="240" w:lineRule="auto"/>
        <w:ind w:left="0" w:firstLine="709"/>
        <w:rPr>
          <w:rStyle w:val="FontStyle13"/>
          <w:sz w:val="28"/>
          <w:szCs w:val="28"/>
        </w:rPr>
      </w:pPr>
      <w:r w:rsidRPr="00117907">
        <w:rPr>
          <w:rStyle w:val="FontStyle13"/>
          <w:sz w:val="28"/>
          <w:szCs w:val="28"/>
        </w:rPr>
        <w:t xml:space="preserve">Имеется в наличии столовая на 126 посадочных мест (реконструирована </w:t>
      </w:r>
      <w:r w:rsidRPr="00117907">
        <w:rPr>
          <w:rFonts w:ascii="Times New Roman" w:hAnsi="Times New Roman"/>
          <w:sz w:val="28"/>
          <w:szCs w:val="28"/>
        </w:rPr>
        <w:t xml:space="preserve">в рамках реализации Городской целевой программы «Совершенствование организации питания в общеобразовательных учреждениях ГО город Уфа РБ» </w:t>
      </w:r>
      <w:r w:rsidRPr="00117907">
        <w:rPr>
          <w:rStyle w:val="FontStyle13"/>
          <w:sz w:val="28"/>
          <w:szCs w:val="28"/>
        </w:rPr>
        <w:t xml:space="preserve">и сдана в эксплуатацию в </w:t>
      </w:r>
      <w:smartTag w:uri="urn:schemas-microsoft-com:office:smarttags" w:element="metricconverter">
        <w:smartTagPr>
          <w:attr w:name="ProductID" w:val="2009 г"/>
        </w:smartTagPr>
        <w:r w:rsidRPr="00117907">
          <w:rPr>
            <w:rStyle w:val="FontStyle13"/>
            <w:sz w:val="28"/>
            <w:szCs w:val="28"/>
          </w:rPr>
          <w:t>2009 г</w:t>
        </w:r>
      </w:smartTag>
      <w:r w:rsidRPr="00117907">
        <w:rPr>
          <w:rStyle w:val="FontStyle13"/>
          <w:sz w:val="28"/>
          <w:szCs w:val="28"/>
        </w:rPr>
        <w:t xml:space="preserve">., косметический ремонт проводился в марте 2017 года. Помещение столовой обеспечено технологическим оборудованием, соответствующим современным требованиям </w:t>
      </w:r>
      <w:proofErr w:type="spellStart"/>
      <w:r w:rsidRPr="00117907">
        <w:rPr>
          <w:rStyle w:val="FontStyle13"/>
          <w:sz w:val="28"/>
          <w:szCs w:val="28"/>
        </w:rPr>
        <w:t>СанПин</w:t>
      </w:r>
      <w:proofErr w:type="spellEnd"/>
      <w:r w:rsidRPr="00117907">
        <w:rPr>
          <w:rStyle w:val="FontStyle13"/>
          <w:sz w:val="28"/>
          <w:szCs w:val="28"/>
        </w:rPr>
        <w:t>, библиотека, 21 учебный кабинет. Также, имеется столярная мастерская, кабинет домоводства и ОБЖ.</w:t>
      </w:r>
    </w:p>
    <w:p w:rsidR="000C12AD" w:rsidRPr="00117907" w:rsidRDefault="000C12AD" w:rsidP="000C12AD">
      <w:pPr>
        <w:pStyle w:val="a3"/>
        <w:spacing w:after="0" w:line="240" w:lineRule="auto"/>
        <w:ind w:left="0" w:firstLine="284"/>
        <w:rPr>
          <w:rStyle w:val="FontStyle13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ab/>
        <w:t xml:space="preserve">Практически все школьники обеспечены горячим </w:t>
      </w:r>
      <w:proofErr w:type="gramStart"/>
      <w:r w:rsidRPr="00117907">
        <w:rPr>
          <w:rFonts w:ascii="Times New Roman" w:hAnsi="Times New Roman"/>
          <w:sz w:val="28"/>
          <w:szCs w:val="28"/>
        </w:rPr>
        <w:t>питанием.(</w:t>
      </w:r>
      <w:proofErr w:type="gramEnd"/>
      <w:r w:rsidRPr="00117907">
        <w:rPr>
          <w:rFonts w:ascii="Times New Roman" w:hAnsi="Times New Roman"/>
          <w:sz w:val="28"/>
          <w:szCs w:val="28"/>
        </w:rPr>
        <w:t xml:space="preserve">77%) 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Функционирует спортивный зал, площадью 210 м² (капитальный ремонт спортивного зала проводился летом 2015г.)</w:t>
      </w:r>
    </w:p>
    <w:p w:rsidR="000C12AD" w:rsidRPr="00117907" w:rsidRDefault="000C12AD" w:rsidP="000C12AD">
      <w:pPr>
        <w:pStyle w:val="Style2"/>
        <w:widowControl/>
        <w:ind w:firstLine="708"/>
        <w:rPr>
          <w:color w:val="000000"/>
          <w:sz w:val="28"/>
          <w:szCs w:val="28"/>
        </w:rPr>
      </w:pPr>
      <w:r w:rsidRPr="00117907">
        <w:rPr>
          <w:color w:val="000000"/>
          <w:sz w:val="28"/>
          <w:szCs w:val="28"/>
        </w:rPr>
        <w:t xml:space="preserve">Учебные кабинеты и рекреации школы укомплектованы новой регулируемой школьной мебелью, полностью соответствующей санитарным нормам. </w:t>
      </w:r>
    </w:p>
    <w:p w:rsidR="000C12AD" w:rsidRPr="00117907" w:rsidRDefault="000C12AD" w:rsidP="000C12AD">
      <w:pPr>
        <w:pStyle w:val="Style2"/>
        <w:widowControl/>
        <w:ind w:firstLine="708"/>
        <w:rPr>
          <w:rStyle w:val="FontStyle13"/>
          <w:sz w:val="28"/>
          <w:szCs w:val="28"/>
        </w:rPr>
      </w:pPr>
      <w:r w:rsidRPr="00117907">
        <w:rPr>
          <w:rStyle w:val="FontStyle13"/>
          <w:sz w:val="28"/>
          <w:szCs w:val="28"/>
        </w:rPr>
        <w:t>Занятия по химии и биологии проходят в кабинете, оснащенном необходимыми реактивами и приборами.</w:t>
      </w:r>
    </w:p>
    <w:p w:rsidR="000C12AD" w:rsidRPr="00117907" w:rsidRDefault="000C12AD" w:rsidP="000C12AD">
      <w:pPr>
        <w:pStyle w:val="Style2"/>
        <w:widowControl/>
        <w:ind w:firstLine="708"/>
        <w:rPr>
          <w:spacing w:val="-20"/>
          <w:sz w:val="28"/>
          <w:szCs w:val="28"/>
        </w:rPr>
      </w:pPr>
      <w:r w:rsidRPr="00117907">
        <w:rPr>
          <w:sz w:val="28"/>
          <w:szCs w:val="28"/>
        </w:rPr>
        <w:t>Материально-техническое обеспечение воспитательного процесса соответствует современным требованиям, что позволяет в полной мере проводить воспитательные мероприятия, а также реализовывать разнообразные образовательные программы (платные, урочные и внеурочные), вести проектную работу.</w:t>
      </w:r>
    </w:p>
    <w:p w:rsidR="000C12AD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7907" w:rsidRDefault="00117907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7907" w:rsidRDefault="00117907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7907" w:rsidRDefault="00117907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7907" w:rsidRPr="00117907" w:rsidRDefault="00117907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790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Безопасность обучающихся и сотрудников </w:t>
      </w: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Безопасность обучающихся и сотрудников – важный фактор психологического климата и здоровья обучающихся в городской общеобразовательной школе. Администрация школы ведет постоянную работу по совершенствованию безопасности обучающихся, коллектива учителей и технических работников. Разработаны и утверждены пожарные расчеты. Оборудованы средства контроля и безопасности, лестничные клетки, лаборатории, мастерские оборудованы огнетушителями (порошковый тип ОП-5).</w:t>
      </w: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В образовательной организации функционирует пропускная карточная система.</w:t>
      </w: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17907">
        <w:rPr>
          <w:rFonts w:ascii="Times New Roman" w:hAnsi="Times New Roman"/>
          <w:b/>
          <w:spacing w:val="-4"/>
          <w:sz w:val="28"/>
          <w:szCs w:val="28"/>
        </w:rPr>
        <w:t>Наличие контроля безопасности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946"/>
        <w:gridCol w:w="2495"/>
      </w:tblGrid>
      <w:tr w:rsidR="000C12AD" w:rsidRPr="00117907" w:rsidTr="005C49D9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Средства технической оснащенности образовательной организации</w:t>
            </w:r>
          </w:p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(по состоянию на 2014 год)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Система контроля доступа (вид пропускной системы)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Турникет с магнитной карточкой (ключом)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Система контроля доступа (входная дверь открывается при помощи магнитной кнопки, пластиковой карточки)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Турникет с идентификацией отпечатков пальцев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Тревожная кнопка (кнопка экстренного вызова полиции)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 («Скат 1200а»)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Автоматическая пожарная сигнализация (АПС)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Беспроводная система передачи информации на пульт пожарной охраны «Стрелец – Мониторинг»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Системы оповещения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Обеспечение охраной частной охранного предприятия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 (ЧОП «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TOTUM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Вахтер, сторож (фактически работает чел.)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12AD" w:rsidRPr="00117907" w:rsidTr="005C49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Автоматизированная система видеонаблюдения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 (9 камер)</w:t>
            </w:r>
          </w:p>
        </w:tc>
      </w:tr>
    </w:tbl>
    <w:p w:rsidR="000C12AD" w:rsidRPr="00117907" w:rsidRDefault="000C12AD" w:rsidP="000C12AD">
      <w:pPr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Структура управления школы</w:t>
      </w:r>
    </w:p>
    <w:p w:rsidR="000C12AD" w:rsidRDefault="000C12AD" w:rsidP="000C12AD">
      <w:pPr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ab/>
      </w:r>
      <w:r w:rsidRPr="00117907">
        <w:rPr>
          <w:rFonts w:ascii="Times New Roman" w:hAnsi="Times New Roman"/>
          <w:sz w:val="28"/>
          <w:szCs w:val="28"/>
        </w:rPr>
        <w:t>Высшим должностным лицом учреждения является директор.</w:t>
      </w:r>
    </w:p>
    <w:p w:rsidR="00117907" w:rsidRDefault="00117907" w:rsidP="000C12AD">
      <w:pPr>
        <w:rPr>
          <w:rFonts w:ascii="Times New Roman" w:hAnsi="Times New Roman"/>
          <w:sz w:val="28"/>
          <w:szCs w:val="28"/>
        </w:rPr>
      </w:pPr>
    </w:p>
    <w:p w:rsidR="00117907" w:rsidRPr="00117907" w:rsidRDefault="00117907" w:rsidP="000C12AD">
      <w:pPr>
        <w:rPr>
          <w:rFonts w:ascii="Times New Roman" w:hAnsi="Times New Roman"/>
          <w:sz w:val="28"/>
          <w:szCs w:val="28"/>
        </w:rPr>
      </w:pPr>
    </w:p>
    <w:p w:rsidR="000F6B0B" w:rsidRPr="00117907" w:rsidRDefault="000F6B0B" w:rsidP="000C12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B0B" w:rsidRPr="00117907" w:rsidRDefault="000F6B0B" w:rsidP="000C12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lastRenderedPageBreak/>
        <w:t>Заместители директора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3759"/>
        <w:gridCol w:w="1448"/>
        <w:gridCol w:w="1686"/>
      </w:tblGrid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учебно- воспитательной работе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Мусина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Зиля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Азанов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1276" w:type="dxa"/>
          </w:tcPr>
          <w:p w:rsidR="000C12AD" w:rsidRPr="00117907" w:rsidRDefault="000F6B0B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rPr>
          <w:trHeight w:val="970"/>
        </w:trPr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учебно- воспитательной работе на начальном этапе обучения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Лукьянчук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rPr>
          <w:trHeight w:val="699"/>
        </w:trPr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научно-методической работе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информационным технологиям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Николаева Ольга Владимировна</w:t>
            </w:r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 учебно-воспитательной работе, курирующий вопросы национального образования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Юртумбаева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1276" w:type="dxa"/>
          </w:tcPr>
          <w:p w:rsidR="000C12AD" w:rsidRPr="00117907" w:rsidRDefault="005C49D9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</w:t>
            </w:r>
            <w:r w:rsidR="000C12AD" w:rsidRPr="0011790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263-46-01</w:t>
            </w:r>
          </w:p>
        </w:tc>
      </w:tr>
      <w:tr w:rsidR="000C12AD" w:rsidRPr="00117907" w:rsidTr="005C49D9">
        <w:tc>
          <w:tcPr>
            <w:tcW w:w="3227" w:type="dxa"/>
          </w:tcPr>
          <w:p w:rsidR="000C12AD" w:rsidRPr="00117907" w:rsidRDefault="000C12AD" w:rsidP="005C49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администратино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-хозяйственной деятельности </w:t>
            </w:r>
          </w:p>
        </w:tc>
        <w:tc>
          <w:tcPr>
            <w:tcW w:w="3969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Альфия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276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12AD" w:rsidRPr="00117907" w:rsidRDefault="000C12AD" w:rsidP="005C49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263-53-37</w:t>
            </w:r>
          </w:p>
        </w:tc>
      </w:tr>
    </w:tbl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Педагогический совет </w:t>
      </w:r>
      <w:bookmarkStart w:id="0" w:name="OLE_LINK5"/>
      <w:r w:rsidRPr="00117907">
        <w:rPr>
          <w:rFonts w:ascii="Times New Roman" w:hAnsi="Times New Roman"/>
          <w:snapToGrid w:val="0"/>
          <w:sz w:val="28"/>
          <w:szCs w:val="28"/>
        </w:rPr>
        <w:t>–</w:t>
      </w:r>
      <w:bookmarkEnd w:id="0"/>
      <w:r w:rsidRPr="0011790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17907">
        <w:rPr>
          <w:rFonts w:ascii="Times New Roman" w:hAnsi="Times New Roman"/>
          <w:sz w:val="28"/>
          <w:szCs w:val="28"/>
        </w:rPr>
        <w:t xml:space="preserve">постоянно действующий орган управления МБОУ Школа № 71. Для организации научно-методической работы, совершенствования методического и профессионального мастерства учителей, организации взаимопомощи и обеспечения современных требований к обучению и воспитанию подрастающего поколения в школе созданы методические структурные объединения: научно-методический совет, методические объединения учителей начальных классов, русского языка, литературы и МХК; башкирского языка и литературы,; истории и обществознания, химии, биологии и географии; музыки, ИЗО и технологии; иностранных языков; математики, физики и ИТ; физической культуры и ОБЖ. Для решения краткосрочных проектов создаются временные творческие группы учителей. 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Целью всего педагогического коллектива служит</w:t>
      </w:r>
      <w:r w:rsidRPr="00117907">
        <w:rPr>
          <w:rFonts w:ascii="Times New Roman" w:hAnsi="Times New Roman"/>
          <w:b/>
          <w:sz w:val="28"/>
          <w:szCs w:val="28"/>
        </w:rPr>
        <w:t xml:space="preserve"> </w:t>
      </w:r>
      <w:r w:rsidRPr="00117907">
        <w:rPr>
          <w:rFonts w:ascii="Times New Roman" w:hAnsi="Times New Roman"/>
          <w:sz w:val="28"/>
          <w:szCs w:val="28"/>
        </w:rPr>
        <w:t>обеспечение общего культурного развития школьников, максимально используя возможности гуманитарных дисциплин для формирования духовной сферы личности.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Главной задачей нашей школы является раскрытие способностей каждого ученика, воспитание порядочного и патриотичного человека, личности, готовой к жизни в высокотехнологичном, конкурентном мире. Мы стараемся, чтобы обучение было построено так, чтобы выпускники могли самостоятельно ставить и достигать серьёзных целей, умело реагировать на разные жизненные ситуации.</w:t>
      </w:r>
    </w:p>
    <w:p w:rsidR="000C12AD" w:rsidRPr="00117907" w:rsidRDefault="000C12AD" w:rsidP="000C12AD">
      <w:pPr>
        <w:tabs>
          <w:tab w:val="left" w:pos="567"/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 xml:space="preserve">В школе ведется целенаправленная систематизированная работа по </w:t>
      </w:r>
      <w:r w:rsidRPr="00117907">
        <w:rPr>
          <w:rFonts w:ascii="Times New Roman" w:hAnsi="Times New Roman"/>
          <w:bCs/>
          <w:color w:val="000000"/>
          <w:sz w:val="28"/>
          <w:szCs w:val="28"/>
        </w:rPr>
        <w:t>выявлению и поддержке одаренных детей и талантливой молодежи</w:t>
      </w:r>
      <w:r w:rsidRPr="00117907">
        <w:rPr>
          <w:rFonts w:ascii="Times New Roman" w:hAnsi="Times New Roman"/>
          <w:sz w:val="28"/>
          <w:szCs w:val="28"/>
        </w:rPr>
        <w:t xml:space="preserve"> в рамках реализации программы развития школы «Одаренные дети».</w:t>
      </w:r>
    </w:p>
    <w:p w:rsidR="000C12AD" w:rsidRPr="00117907" w:rsidRDefault="000C12AD" w:rsidP="000C12AD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559"/>
        <w:gridCol w:w="1560"/>
        <w:gridCol w:w="1559"/>
      </w:tblGrid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Характеристика контингента обучающихся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Начальная</w:t>
            </w:r>
          </w:p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Основная школа</w:t>
            </w:r>
          </w:p>
        </w:tc>
        <w:tc>
          <w:tcPr>
            <w:tcW w:w="1560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Средняя школа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Всего по ОУ</w:t>
            </w:r>
          </w:p>
        </w:tc>
      </w:tr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1A5035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221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1A5035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45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чел.</w:t>
            </w:r>
          </w:p>
        </w:tc>
        <w:tc>
          <w:tcPr>
            <w:tcW w:w="1560" w:type="dxa"/>
            <w:shd w:val="clear" w:color="auto" w:fill="auto"/>
          </w:tcPr>
          <w:p w:rsidR="000C12AD" w:rsidRPr="00117907" w:rsidRDefault="001A5035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215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1A5035" w:rsidP="005C49D9">
            <w:pPr>
              <w:spacing w:after="0"/>
              <w:ind w:firstLine="42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480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чел.</w:t>
            </w:r>
          </w:p>
        </w:tc>
      </w:tr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Общее количество классов/средняя наполняемость классов, в том числе: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1A5035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8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/27</w:t>
            </w: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2/22</w:t>
            </w:r>
            <w:r w:rsidR="001A5035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8/27</w:t>
            </w:r>
          </w:p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12AD" w:rsidRPr="00117907" w:rsidRDefault="001A5035" w:rsidP="005C49D9">
            <w:pPr>
              <w:spacing w:after="0"/>
              <w:ind w:firstLine="426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18</w:t>
            </w:r>
            <w:r w:rsidR="000C12AD"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/27 </w:t>
            </w:r>
          </w:p>
          <w:p w:rsidR="000C12AD" w:rsidRPr="00117907" w:rsidRDefault="000C12AD" w:rsidP="005C49D9">
            <w:pPr>
              <w:spacing w:after="0"/>
              <w:ind w:firstLine="426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общеобразовательных (базового уровня)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ind w:firstLine="426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</w:tr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классов во II смену/средняя наполняемость классов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ind w:firstLine="426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  <w:p w:rsidR="000C12AD" w:rsidRPr="00117907" w:rsidRDefault="000C12AD" w:rsidP="005C49D9">
            <w:pPr>
              <w:spacing w:after="0"/>
              <w:ind w:firstLine="426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0C12AD" w:rsidRPr="00117907" w:rsidTr="005C49D9">
        <w:trPr>
          <w:trHeight w:val="20"/>
        </w:trPr>
        <w:tc>
          <w:tcPr>
            <w:tcW w:w="3794" w:type="dxa"/>
            <w:shd w:val="clear" w:color="auto" w:fill="auto"/>
          </w:tcPr>
          <w:p w:rsidR="000C12AD" w:rsidRPr="00117907" w:rsidRDefault="000C12AD" w:rsidP="005C49D9">
            <w:pPr>
              <w:spacing w:after="0" w:line="240" w:lineRule="auto"/>
              <w:ind w:firstLine="40"/>
              <w:jc w:val="lef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Количество групп про</w:t>
            </w: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дленного дня/средняя наполняемость ГПД</w:t>
            </w: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C12AD" w:rsidRPr="00117907" w:rsidRDefault="000C12AD" w:rsidP="005C49D9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napToGrid w:val="0"/>
                <w:sz w:val="28"/>
                <w:szCs w:val="28"/>
              </w:rPr>
              <w:t>-</w:t>
            </w:r>
          </w:p>
        </w:tc>
      </w:tr>
    </w:tbl>
    <w:p w:rsidR="000C12AD" w:rsidRPr="00117907" w:rsidRDefault="000C12AD" w:rsidP="000C12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napToGrid w:val="0"/>
          <w:sz w:val="28"/>
          <w:szCs w:val="28"/>
        </w:rPr>
        <w:t>Школа № 71</w:t>
      </w:r>
      <w:r w:rsidRPr="00117907">
        <w:rPr>
          <w:rFonts w:ascii="Times New Roman" w:hAnsi="Times New Roman"/>
          <w:b/>
          <w:snapToGrid w:val="0"/>
          <w:sz w:val="28"/>
          <w:szCs w:val="28"/>
        </w:rPr>
        <w:t xml:space="preserve"> –</w:t>
      </w:r>
      <w:r w:rsidRPr="00117907">
        <w:rPr>
          <w:rFonts w:ascii="Times New Roman" w:hAnsi="Times New Roman"/>
          <w:snapToGrid w:val="0"/>
          <w:sz w:val="28"/>
          <w:szCs w:val="28"/>
        </w:rPr>
        <w:t xml:space="preserve"> это образовательное учреждение с углубленным изучением иностранных языков: английского, немецкого, а также китайского, является </w:t>
      </w:r>
      <w:r w:rsidR="001A5035" w:rsidRPr="00117907">
        <w:rPr>
          <w:rFonts w:ascii="Times New Roman" w:hAnsi="Times New Roman"/>
          <w:snapToGrid w:val="0"/>
          <w:sz w:val="28"/>
          <w:szCs w:val="28"/>
        </w:rPr>
        <w:t>Ассоциированной школой</w:t>
      </w:r>
      <w:r w:rsidRPr="00117907">
        <w:rPr>
          <w:rFonts w:ascii="Times New Roman" w:hAnsi="Times New Roman"/>
          <w:snapToGrid w:val="0"/>
          <w:sz w:val="28"/>
          <w:szCs w:val="28"/>
        </w:rPr>
        <w:t xml:space="preserve"> ЮНЕСКО. </w:t>
      </w:r>
      <w:r w:rsidRPr="00117907">
        <w:rPr>
          <w:rFonts w:ascii="Times New Roman" w:hAnsi="Times New Roman"/>
          <w:sz w:val="28"/>
          <w:szCs w:val="28"/>
        </w:rPr>
        <w:t xml:space="preserve">Учебно-воспитательный процесс согласно годовому учебному плану работы школы строится в соответствии с основными законами «Об образовании» РФ и РБ, концепцией модернизации образования «Наша новая школа», национального проекта «Образование». 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Высокий спрос на образовательные услуги, предоставляемые образовательной организацией, определяется рядом факторов: содержание образовательно-воспитательного процесса: стабильный рейтинг по качеству образования по результатам ЕГЭ и ГИА, по уровню поступления в вузы; изучение двух иностранных языков: основной - английский – с 1 класса, немецкий или китайский (по выбору) – со 2 класса; специализация на преподавание ряда предметов с 9 класса: обществознание, английский язык, экономика, литература, широкое и успешное представление обучающихся на предметных олимпиадах, научно-практических конференциях, в творческих конкурсах; разноплановая система дополнительного образования; бально-рейтинговая система поощрения достижений обучающихся; сложившаяся система воспитательной работы; сохранение и приумножение традиций школы.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117907">
        <w:rPr>
          <w:rFonts w:ascii="Times New Roman" w:hAnsi="Times New Roman"/>
          <w:sz w:val="28"/>
          <w:szCs w:val="28"/>
        </w:rPr>
        <w:t xml:space="preserve">Педагогический коллектив координирует свою работу согласно ежегодным Посланиям президентов РФ и РБ, решениям Министерства образования и науки и в соответствии с «Программой развития Муниципального бюджетного </w:t>
      </w:r>
      <w:r w:rsidRPr="00117907">
        <w:rPr>
          <w:rFonts w:ascii="Times New Roman" w:hAnsi="Times New Roman"/>
          <w:sz w:val="28"/>
          <w:szCs w:val="28"/>
        </w:rPr>
        <w:lastRenderedPageBreak/>
        <w:t>общеобразовательного учреждения Школа № 71 городского округа Город Уфа Республики Башкортостан на 2014-2017 годы».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0C12AD" w:rsidRPr="00117907" w:rsidRDefault="000C12AD" w:rsidP="000C12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Формами самоуправления в школе являются:</w:t>
      </w:r>
    </w:p>
    <w:p w:rsidR="000C12AD" w:rsidRPr="00117907" w:rsidRDefault="000C12AD" w:rsidP="000C12A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- Общее собрание трудового коллектива, </w:t>
      </w: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- Управляющий совет, </w:t>
      </w: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- Совет Старшеклассников, </w:t>
      </w: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- Педагогический Совет, </w:t>
      </w:r>
    </w:p>
    <w:p w:rsidR="000C12AD" w:rsidRPr="00117907" w:rsidRDefault="000C12AD" w:rsidP="000C12AD">
      <w:pPr>
        <w:pStyle w:val="a7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- иные органы объединения Учреждения, действующие на основании положений о них или других локальных актов Учреждения. Для организации методической работы, совершенствования методического и профессионального мастерства в школе созданы методические объединения учителей.  </w:t>
      </w:r>
    </w:p>
    <w:p w:rsidR="000C12AD" w:rsidRPr="00117907" w:rsidRDefault="000C12AD" w:rsidP="000C12AD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Высшим коллективным органом управления Учреждением является общее собрание трудового коллектива.</w:t>
      </w:r>
    </w:p>
    <w:p w:rsidR="000C12AD" w:rsidRPr="00117907" w:rsidRDefault="000C12AD" w:rsidP="000C12AD">
      <w:pPr>
        <w:pStyle w:val="a7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117907">
        <w:rPr>
          <w:rFonts w:ascii="Times New Roman" w:hAnsi="Times New Roman"/>
          <w:bCs/>
          <w:color w:val="000000"/>
          <w:sz w:val="28"/>
          <w:szCs w:val="28"/>
        </w:rPr>
        <w:t>Управление школой осуществляется в соответствии с законодательством РФ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0B" w:rsidRPr="00117907" w:rsidRDefault="000C12AD" w:rsidP="00117907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201</w:t>
      </w:r>
      <w:r w:rsidR="001A5035" w:rsidRPr="00117907">
        <w:rPr>
          <w:rFonts w:ascii="Times New Roman" w:hAnsi="Times New Roman"/>
          <w:sz w:val="28"/>
          <w:szCs w:val="28"/>
        </w:rPr>
        <w:t>6</w:t>
      </w:r>
      <w:r w:rsidRPr="00117907">
        <w:rPr>
          <w:rFonts w:ascii="Times New Roman" w:hAnsi="Times New Roman"/>
          <w:sz w:val="28"/>
          <w:szCs w:val="28"/>
        </w:rPr>
        <w:t>-201</w:t>
      </w:r>
      <w:r w:rsidR="001A5035" w:rsidRPr="00117907">
        <w:rPr>
          <w:rFonts w:ascii="Times New Roman" w:hAnsi="Times New Roman"/>
          <w:sz w:val="28"/>
          <w:szCs w:val="28"/>
        </w:rPr>
        <w:t xml:space="preserve">7 </w:t>
      </w:r>
      <w:r w:rsidRPr="00117907">
        <w:rPr>
          <w:rFonts w:ascii="Times New Roman" w:hAnsi="Times New Roman"/>
          <w:sz w:val="28"/>
          <w:szCs w:val="28"/>
        </w:rPr>
        <w:t>учебном году в МБОУ Школа №71 обучалось 4</w:t>
      </w:r>
      <w:r w:rsidR="001A5035" w:rsidRPr="00117907">
        <w:rPr>
          <w:rFonts w:ascii="Times New Roman" w:hAnsi="Times New Roman"/>
          <w:sz w:val="28"/>
          <w:szCs w:val="28"/>
        </w:rPr>
        <w:t>80</w:t>
      </w:r>
      <w:r w:rsidRPr="00117907">
        <w:rPr>
          <w:rFonts w:ascii="Times New Roman" w:hAnsi="Times New Roman"/>
          <w:sz w:val="28"/>
          <w:szCs w:val="28"/>
        </w:rPr>
        <w:t xml:space="preserve"> обучающихся 1-</w:t>
      </w:r>
      <w:r w:rsidR="001A5035" w:rsidRPr="00117907">
        <w:rPr>
          <w:rFonts w:ascii="Times New Roman" w:hAnsi="Times New Roman"/>
          <w:sz w:val="28"/>
          <w:szCs w:val="28"/>
        </w:rPr>
        <w:t>11 классов, создано 18</w:t>
      </w:r>
      <w:r w:rsidRPr="00117907">
        <w:rPr>
          <w:rFonts w:ascii="Times New Roman" w:hAnsi="Times New Roman"/>
          <w:sz w:val="28"/>
          <w:szCs w:val="28"/>
        </w:rPr>
        <w:t xml:space="preserve"> классов - комплектов, работали 32 учителя. Все учителя имеют высшее образование. Средняя наполняемость классов составляла 27 человек, классы компенсирующего обучения </w:t>
      </w:r>
      <w:r w:rsidRPr="00117907">
        <w:rPr>
          <w:rFonts w:ascii="Times New Roman" w:hAnsi="Times New Roman"/>
          <w:sz w:val="28"/>
          <w:szCs w:val="28"/>
          <w:lang w:val="en-US"/>
        </w:rPr>
        <w:t>VII</w:t>
      </w:r>
      <w:r w:rsidRPr="00117907">
        <w:rPr>
          <w:rFonts w:ascii="Times New Roman" w:hAnsi="Times New Roman"/>
          <w:sz w:val="28"/>
          <w:szCs w:val="28"/>
        </w:rPr>
        <w:t xml:space="preserve"> и </w:t>
      </w:r>
      <w:r w:rsidRPr="00117907">
        <w:rPr>
          <w:rFonts w:ascii="Times New Roman" w:hAnsi="Times New Roman"/>
          <w:sz w:val="28"/>
          <w:szCs w:val="28"/>
          <w:lang w:val="en-US"/>
        </w:rPr>
        <w:t>VIII</w:t>
      </w:r>
      <w:r w:rsidRPr="00117907">
        <w:rPr>
          <w:rFonts w:ascii="Times New Roman" w:hAnsi="Times New Roman"/>
          <w:sz w:val="28"/>
          <w:szCs w:val="28"/>
        </w:rPr>
        <w:t xml:space="preserve"> вида в образовательной организации не функционируют. </w:t>
      </w:r>
    </w:p>
    <w:p w:rsidR="000F6B0B" w:rsidRPr="00117907" w:rsidRDefault="000F6B0B" w:rsidP="000C12A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6B0B" w:rsidRPr="00117907" w:rsidRDefault="000F6B0B" w:rsidP="000C12A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b/>
          <w:color w:val="000000"/>
          <w:sz w:val="28"/>
          <w:szCs w:val="28"/>
        </w:rPr>
        <w:t>Национальный состав обучающихся</w:t>
      </w:r>
      <w:r w:rsidRPr="00117907">
        <w:rPr>
          <w:rFonts w:ascii="Times New Roman" w:hAnsi="Times New Roman"/>
          <w:color w:val="000000"/>
          <w:sz w:val="28"/>
          <w:szCs w:val="28"/>
        </w:rPr>
        <w:t>:</w:t>
      </w:r>
    </w:p>
    <w:p w:rsidR="000C12AD" w:rsidRPr="00117907" w:rsidRDefault="000C12AD" w:rsidP="000C12AD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9"/>
        <w:gridCol w:w="1701"/>
        <w:gridCol w:w="1559"/>
        <w:gridCol w:w="1560"/>
        <w:gridCol w:w="1559"/>
        <w:gridCol w:w="1559"/>
      </w:tblGrid>
      <w:tr w:rsidR="005B6FC1" w:rsidRPr="00117907" w:rsidTr="005B6FC1"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6379" w:type="dxa"/>
            <w:gridSpan w:val="4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B6FC1" w:rsidRPr="00117907" w:rsidTr="005B6FC1">
        <w:trPr>
          <w:trHeight w:val="666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2012/2013 </w:t>
            </w:r>
            <w:proofErr w:type="spellStart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2013/2014 </w:t>
            </w:r>
            <w:proofErr w:type="spellStart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2014/2015 </w:t>
            </w:r>
            <w:proofErr w:type="spellStart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2015/2016 </w:t>
            </w:r>
            <w:proofErr w:type="spellStart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2016/2017</w:t>
            </w:r>
          </w:p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уч. год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Русские 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246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Башкиры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Украинцы 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Марийцы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Немцы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Азербайджанцы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Узбеки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5B6FC1" w:rsidRPr="00117907" w:rsidTr="005B6FC1">
        <w:tc>
          <w:tcPr>
            <w:tcW w:w="243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60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59" w:type="dxa"/>
            <w:vAlign w:val="center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59" w:type="dxa"/>
          </w:tcPr>
          <w:p w:rsidR="005B6FC1" w:rsidRPr="00117907" w:rsidRDefault="005B6FC1" w:rsidP="005C49D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480</w:t>
            </w:r>
          </w:p>
        </w:tc>
      </w:tr>
    </w:tbl>
    <w:p w:rsidR="000C12AD" w:rsidRPr="00117907" w:rsidRDefault="000C12AD" w:rsidP="000C12A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lastRenderedPageBreak/>
        <w:t>Характеристика образовательного процесса</w:t>
      </w:r>
    </w:p>
    <w:p w:rsidR="000C12AD" w:rsidRPr="00117907" w:rsidRDefault="000C12AD" w:rsidP="000C12AD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Основная методическая тема школы: «Проектирование индивидуальной образовательной траектории обучающихся в условиях перехода к новым образовательным стандартам».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Целью методической работы является включение обучающихся в творческую деятельность, используя формы работы с детьми, дающие возможность проявлять активность и самостоятельность.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связи с этой целью выделены следующие задачи: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1. Научить обучающихся грамотно ориентироваться в потоке разнообразной информации и самостоятельно добывать необходимую информацию, сформировать у обучающихся стремление к продолжению образования и пониманию необходимости.</w:t>
      </w:r>
    </w:p>
    <w:p w:rsidR="000C12AD" w:rsidRPr="00117907" w:rsidRDefault="000C12AD" w:rsidP="000C12AD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2. Обеспечить общее культурное развитие школьников, максимально использовать возможности гуманитарных дисциплин для формирования духовной сферы личности.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3. Формировать у ребенка привычку к здоровому образу жизни, умение адаптироваться в обществе.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4. Улучшить работу цикловых МО, повышать педагогическое мастерство каждого учителя, активизировать работу по изучению и внеурочной работы поддерживают постоянный познавательный интерес к обучению.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Качественный и количественный состав педагогических кадров соответствует квалификационным требованиям. </w:t>
      </w:r>
    </w:p>
    <w:p w:rsidR="000C12AD" w:rsidRPr="00117907" w:rsidRDefault="000C12AD" w:rsidP="000C1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Имеют отраслевые награды Министерства образования РФ 2 человека, в том числе знаками, нагрудными знаками – 1 человек; Почетными грамотами – 2 человек; Также имеют отраслевые награды Министерства образования РБ – 7 человек, в том числе «Отличник образования Республики Башкортостан» - 2 человека; Почетными грамотами – 5 человек.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Педагогический коллектив школы отличает профессионализм, ответственность за результаты своего труда, систематичность повышения квалификации, успешное участие в профессиональных конкурсах; ориентированность на личность ученика; профессионализм в работе управленческой команды; демократичный стиль управления, открытость учреждения для контактов с общественностью; партнерские отношения с учреждениями образования и культуры, общественными организациями.</w:t>
      </w: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  <w:r w:rsidRPr="00117907">
        <w:rPr>
          <w:rFonts w:ascii="Times New Roman" w:hAnsi="Times New Roman"/>
          <w:sz w:val="28"/>
          <w:szCs w:val="28"/>
        </w:rPr>
        <w:t xml:space="preserve">2015-2016 год отмечен новыми успехами и достижениями.  Вновь учителя стали победителями и лауреатами городских и республиканских конкурсов «Учитель года», «Учитель-мастер», а также всероссийских </w:t>
      </w:r>
      <w:r w:rsidRPr="00117907">
        <w:rPr>
          <w:rFonts w:ascii="Times New Roman" w:hAnsi="Times New Roman"/>
          <w:sz w:val="28"/>
          <w:szCs w:val="28"/>
          <w:lang w:val="ba-RU"/>
        </w:rPr>
        <w:t>конкурсов.</w:t>
      </w: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46E15" w:rsidRDefault="00046E1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21775" w:rsidRPr="00117907" w:rsidRDefault="00C2177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lastRenderedPageBreak/>
        <w:t>Аттестация педагогических работников в 2016-2017 г. г.</w:t>
      </w:r>
    </w:p>
    <w:p w:rsidR="00117907" w:rsidRPr="00117907" w:rsidRDefault="00117907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21775" w:rsidRPr="00117907" w:rsidRDefault="00C2177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87"/>
        <w:gridCol w:w="2171"/>
        <w:gridCol w:w="1712"/>
        <w:gridCol w:w="2238"/>
        <w:gridCol w:w="1482"/>
      </w:tblGrid>
      <w:tr w:rsidR="00C21775" w:rsidRPr="00117907" w:rsidTr="00DC2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Аттестуемая должность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№ приказа</w:t>
            </w:r>
          </w:p>
        </w:tc>
      </w:tr>
      <w:tr w:rsidR="00C21775" w:rsidRPr="00117907" w:rsidTr="00DC2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Ольга Евгеньевна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 (присвоение)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МО РБ № </w:t>
            </w:r>
          </w:p>
        </w:tc>
      </w:tr>
      <w:tr w:rsidR="00C21775" w:rsidRPr="00117907" w:rsidTr="00DC2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Учитель биологии и химии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Первая (подтверждение)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МО РБ № </w:t>
            </w:r>
          </w:p>
        </w:tc>
      </w:tr>
      <w:tr w:rsidR="00C21775" w:rsidRPr="00117907" w:rsidTr="00DC24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19.01.2017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Высшая (присвоение)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МО РБ № </w:t>
            </w:r>
          </w:p>
        </w:tc>
      </w:tr>
    </w:tbl>
    <w:p w:rsidR="00C21775" w:rsidRPr="00117907" w:rsidRDefault="00C21775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</w:p>
    <w:p w:rsidR="000C12AD" w:rsidRPr="00117907" w:rsidRDefault="000C12AD" w:rsidP="000C12AD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</w:p>
    <w:p w:rsidR="00C21775" w:rsidRPr="00117907" w:rsidRDefault="00C2177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Участие учителей в конкурсах</w:t>
      </w:r>
    </w:p>
    <w:p w:rsidR="00C21775" w:rsidRPr="00117907" w:rsidRDefault="00C21775" w:rsidP="00C2177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3073"/>
        <w:gridCol w:w="2250"/>
        <w:gridCol w:w="2060"/>
      </w:tblGrid>
      <w:tr w:rsidR="00C21775" w:rsidRPr="00117907" w:rsidTr="00DC249E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21775" w:rsidRPr="00117907" w:rsidTr="00DC249E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«Учитель года – 2017»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C21775" w:rsidRPr="00117907" w:rsidTr="00DC249E"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Шабанова О.Е.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Каюмова З.Р.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Музафина З.М.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Фазлетдинова А.А.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Межрегиональная олимпиада “Профи-край”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Россия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C21775" w:rsidRPr="00117907" w:rsidRDefault="00C21775" w:rsidP="00C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907" w:rsidRPr="00117907" w:rsidRDefault="00117907" w:rsidP="00C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75" w:rsidRPr="00117907" w:rsidRDefault="00C21775" w:rsidP="00C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Результаты участия в предметных олимпиадах, конкурсах, НПК и соревнованиях</w:t>
      </w:r>
    </w:p>
    <w:p w:rsidR="00117907" w:rsidRPr="00117907" w:rsidRDefault="00117907" w:rsidP="00C21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775" w:rsidRPr="00117907" w:rsidRDefault="00C21775" w:rsidP="00C21775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810"/>
        <w:gridCol w:w="2111"/>
        <w:gridCol w:w="2051"/>
        <w:gridCol w:w="2320"/>
      </w:tblGrid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инновационных продуктов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«Новаторство в образовании – 2016»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РФ, Диплом лауреата конкурса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Конкурс интернет-сайтов муниципальных </w:t>
            </w: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lastRenderedPageBreak/>
              <w:t>учреждений “Интернет-Уфа-2016”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Николаева О.В.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Международный образовательный проект «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Business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Technology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предметам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5 – 11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Школьный этап,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Всероссийская олимпиада школьников по ОБЖ,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Ученики 10А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Муниципальный этап,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олимпиада на Кубок им. Ю.А. Гагарина по обществознанию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Салимбаев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Д. 7Б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Конкурс чтецов «Вдохновение» (на башкирском языке) 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Фазылова Л. 7Б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1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(экология)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Сайджафарова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10А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(экология, математика -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нач.кл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Евграфова А. 2б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Кривошеева В. 3Б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Григорьева А.Г.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(англ. И нем. яз.)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К.11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Каравашкина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Васильева А. 6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Рамазанова З.Ф.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3 место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(английский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Салимбаев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Д. 7Б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2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(история)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Дебердеев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в рамках Малой академии наук (русский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 7а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Мещерекова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Республиканский фестиваль русско-китайской культуры. Конкурс чтецов «Краски Китая» (китайский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Абдулкадырова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8А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3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НПК «Совенок – 2017», номинация «Экология»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Евграфова А. 2Б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3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Международная олимпиада «Глобус» по башкирскому языку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Абдуллин А. 4А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Каравашкина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 6А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Щарафутдинов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олимпиада по английскому языку «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Mr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./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Зайруллина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Ж. 5А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призер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Международная НПК молодых ученых «Актуальные проблемы науки и техники – 2017» (на базе УГНТУ)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Диплом 1 степени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 xml:space="preserve"> Международный фестиваль языков народов мира в РБ (секция 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>«Китайский язык»)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Абдулкадырова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8А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Сметанина Е. 6А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Зарипов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Городской Этап соревнований по баскетболу «Оранжевый мяч» в рамках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Спартакиады школьников среди образовательных учреждений городского округа город Уфа Республики Башкортостан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Кирей Р. 7Б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Тюрина Н.Р.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Город, 2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Российская НПК Ломоносовские чтения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РФ, Диплом 2 степени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Российская НПК Ломоносовские чтения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Каравашкина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Васильева А. 6А 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Рамазанова З.Ф.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РФ, Диплом 2 степени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Российская НПК Ломоносовские чтения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Дебердеев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РФ, сертификат участника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 Всероссийская</w:t>
            </w:r>
            <w:proofErr w:type="gram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(с международным участием) молодежная научно-практическая конференция «Человек. Общество. Культура. Социализация., посвященная 50-летию БГПУ им. М.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Нурыева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Сайджафарова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10А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Диплом в номинации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по математике «Кенгуру-2016»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2-10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Музафина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З.М., Ибрагимова Г.М.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Международный.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Конкурс-игра по языкознанию «Русский медвежонок-2015»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5-10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Юртумбаева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А.Ф.,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Мещерекова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Россия,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по английскому языку «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British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bulldog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2-11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О.И., Алексеева О.С., Рамазанова З.Ф.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Россия,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Первенство Орджоникидзевского Района г. Уфы по футболу среди непрофессиональных команд на призы Всероссийских </w:t>
            </w: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соревнований «Кожаный мяч-2017»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Команда 5-8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Азанов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Тюрина Н.Р.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олимпиада на Кубок им. Ю.А. Гагарина по физической культуре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Губайдуллин М. 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Тюрина Н.Р.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Муниципальный, 2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олимпиада на Кубок им. Ю.А. Гагарина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1-8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Школьный, муниципальный этап,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Республиканская олимпиада «Я помню, я горжусь»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2-11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Школьный этап,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Орфоэпический конкурс среди учеников (английский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1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Орфоэпический конкурс среди учеников (английский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Нурыева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 10А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Гран-при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Орфоэпический конкурс среди учеников (английский язык)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Васильева В. 5А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участник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Республиканский фестиваль песни на иностранном языке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We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are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World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 Мы – это мир!»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Команда 5А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Бикчураева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Э. 8А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чтецов эпоса «Урал-батыр»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Фазылова Л. 8Б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1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Конкурс компьютерных презентаций «Мой край родной Башкортостан» </w:t>
            </w:r>
            <w:r w:rsidRPr="00117907">
              <w:rPr>
                <w:rFonts w:ascii="Times New Roman" w:hAnsi="Times New Roman"/>
                <w:bCs/>
                <w:sz w:val="28"/>
                <w:szCs w:val="28"/>
              </w:rPr>
              <w:t>среди обучающихся 5-х – 7-х классов, посвященный юбилеям башкирских композиторов.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Абдулов А.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Байрамкулиев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6А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Лой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3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Конкурс чтецов,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 100-летию Октябрьской революции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Зайруллина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Ж. 5А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Нурыева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 10А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Саитгареев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Ф. 4А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Мещерекова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Лукьянчук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знатоков химии на тему «Соединение хрома»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Команда 10А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Район, 3 место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творческих проектов «Учитель - ученик»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Хрусталева С.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Дашкина Я.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Рахменова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этап,  участие</w:t>
            </w:r>
            <w:proofErr w:type="gramEnd"/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«Цирк моей мечты»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Хрусталева С.</w:t>
            </w:r>
          </w:p>
          <w:p w:rsidR="00C21775" w:rsidRPr="00117907" w:rsidRDefault="00C21775" w:rsidP="00C21775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Рахменова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Всероссийский,  участие</w:t>
            </w:r>
            <w:proofErr w:type="gramEnd"/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Конкурс Детского рисунка «Юный график»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Дашкина Я.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Хрусталёва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 С.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Рахменова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Городской этап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proofErr w:type="gram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организованный партией Единая Россия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Урманцева А. 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Дашкина Я. </w:t>
            </w:r>
            <w:proofErr w:type="spellStart"/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Хрусталёва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 С.</w:t>
            </w:r>
            <w:proofErr w:type="gramEnd"/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Григорьева С.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Сайкина Н.Н.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Районный этап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Победители в номинации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Олимпиада по ИЗО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Иванова П.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Васильева А.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Победа в номинации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Сайкина Н.Н.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Районный этап</w:t>
            </w:r>
          </w:p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Победители в номинации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Региональный конкурс чтецов «Страна поэзии»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 11А 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Республиканский конкурс чтецов «Глаголом жги сердца людей…»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 11А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Республика, участие</w:t>
            </w:r>
          </w:p>
        </w:tc>
      </w:tr>
      <w:tr w:rsidR="00C21775" w:rsidRPr="00117907" w:rsidTr="00DC249E">
        <w:tc>
          <w:tcPr>
            <w:tcW w:w="643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94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Районный конкурс сочинений «Мой родной район»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 7А</w:t>
            </w:r>
          </w:p>
        </w:tc>
        <w:tc>
          <w:tcPr>
            <w:tcW w:w="2111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Мещерекова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20" w:type="dxa"/>
            <w:shd w:val="clear" w:color="auto" w:fill="auto"/>
          </w:tcPr>
          <w:p w:rsidR="00C21775" w:rsidRPr="00117907" w:rsidRDefault="00C21775" w:rsidP="00C21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a-RU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117907">
              <w:rPr>
                <w:rFonts w:ascii="Times New Roman" w:hAnsi="Times New Roman"/>
                <w:sz w:val="28"/>
                <w:szCs w:val="28"/>
                <w:lang w:val="ba-RU"/>
              </w:rPr>
              <w:t>место</w:t>
            </w:r>
          </w:p>
        </w:tc>
      </w:tr>
    </w:tbl>
    <w:p w:rsidR="00117907" w:rsidRPr="00117907" w:rsidRDefault="00117907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На базе школы открыта Республиканская </w:t>
      </w:r>
      <w:r w:rsidRPr="00117907">
        <w:rPr>
          <w:rFonts w:ascii="Times New Roman" w:hAnsi="Times New Roman"/>
          <w:b/>
          <w:sz w:val="28"/>
          <w:szCs w:val="28"/>
        </w:rPr>
        <w:t>экспериментальная площадка</w:t>
      </w:r>
      <w:r w:rsidRPr="00117907">
        <w:rPr>
          <w:rFonts w:ascii="Times New Roman" w:hAnsi="Times New Roman"/>
          <w:sz w:val="28"/>
          <w:szCs w:val="28"/>
        </w:rPr>
        <w:t xml:space="preserve">, организованная «Федеральным институтом развития образования» и ООО «Вотум Волга-Урал» (г. Москва), под руководством </w:t>
      </w:r>
      <w:proofErr w:type="spellStart"/>
      <w:r w:rsidRPr="00117907">
        <w:rPr>
          <w:rFonts w:ascii="Times New Roman" w:hAnsi="Times New Roman"/>
          <w:sz w:val="28"/>
          <w:szCs w:val="28"/>
        </w:rPr>
        <w:t>Шарафутдинова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Ф. Ф на тему: «Читаем, пишем, общаемся на башкирском языке».</w:t>
      </w:r>
    </w:p>
    <w:p w:rsidR="000C12AD" w:rsidRPr="00117907" w:rsidRDefault="000C12AD" w:rsidP="000C12AD">
      <w:pPr>
        <w:spacing w:after="0" w:line="240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117907">
        <w:rPr>
          <w:rFonts w:ascii="Times New Roman" w:hAnsi="Times New Roman"/>
          <w:bCs/>
          <w:sz w:val="28"/>
          <w:szCs w:val="28"/>
        </w:rPr>
        <w:t xml:space="preserve">Одной из ведущих тенденций школы является ее </w:t>
      </w:r>
      <w:proofErr w:type="spellStart"/>
      <w:r w:rsidRPr="00117907">
        <w:rPr>
          <w:rFonts w:ascii="Times New Roman" w:hAnsi="Times New Roman"/>
          <w:bCs/>
          <w:sz w:val="28"/>
          <w:szCs w:val="28"/>
        </w:rPr>
        <w:t>профилизация</w:t>
      </w:r>
      <w:proofErr w:type="spellEnd"/>
      <w:r w:rsidRPr="00117907">
        <w:rPr>
          <w:rFonts w:ascii="Times New Roman" w:hAnsi="Times New Roman"/>
          <w:bCs/>
          <w:sz w:val="28"/>
          <w:szCs w:val="28"/>
        </w:rPr>
        <w:t xml:space="preserve">. Учебный план 9,10,11 классов имеет </w:t>
      </w:r>
      <w:r w:rsidRPr="00117907">
        <w:rPr>
          <w:rFonts w:ascii="Times New Roman" w:hAnsi="Times New Roman"/>
          <w:b/>
          <w:bCs/>
          <w:sz w:val="28"/>
          <w:szCs w:val="28"/>
        </w:rPr>
        <w:t>социально – гуманитарный профиль</w:t>
      </w:r>
      <w:r w:rsidRPr="00117907">
        <w:rPr>
          <w:rFonts w:ascii="Times New Roman" w:hAnsi="Times New Roman"/>
          <w:bCs/>
          <w:sz w:val="28"/>
          <w:szCs w:val="28"/>
        </w:rPr>
        <w:t xml:space="preserve"> обучения с углубленным изучением английского языка. Выбор данного профиля обучения обусловлен запросами учащихся, родителей, кадровым и методическим </w:t>
      </w:r>
      <w:r w:rsidRPr="00117907">
        <w:rPr>
          <w:rFonts w:ascii="Times New Roman" w:hAnsi="Times New Roman"/>
          <w:bCs/>
          <w:sz w:val="28"/>
          <w:szCs w:val="28"/>
        </w:rPr>
        <w:lastRenderedPageBreak/>
        <w:t>обеспечением школы, дальнейшей профессиональной ориентацией учащихся. Предметы данного профиля, наиболее часто выбираемые учащимися для сдачи в форме единого государственного экзамена в качестве вступительных в ВУЗы.</w:t>
      </w:r>
    </w:p>
    <w:p w:rsidR="000C12AD" w:rsidRPr="00117907" w:rsidRDefault="000C12AD" w:rsidP="000C12A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Продолжена работа по формированию востребованной структуры основного общего образования с учетом интересов, склонностей и возможностей обучающихся.</w:t>
      </w:r>
    </w:p>
    <w:p w:rsidR="000C12AD" w:rsidRPr="00117907" w:rsidRDefault="000C12AD" w:rsidP="000C12AD">
      <w:pPr>
        <w:pStyle w:val="a4"/>
        <w:spacing w:before="0" w:beforeAutospacing="0" w:after="0" w:afterAutospacing="0"/>
        <w:ind w:right="-1" w:firstLine="709"/>
        <w:rPr>
          <w:color w:val="000000"/>
          <w:sz w:val="28"/>
          <w:szCs w:val="28"/>
          <w:shd w:val="clear" w:color="auto" w:fill="FFFFFF"/>
        </w:rPr>
      </w:pPr>
      <w:r w:rsidRPr="00117907">
        <w:rPr>
          <w:color w:val="000000"/>
          <w:sz w:val="28"/>
          <w:szCs w:val="28"/>
          <w:shd w:val="clear" w:color="auto" w:fill="FFFFFF"/>
        </w:rPr>
        <w:t xml:space="preserve">В </w:t>
      </w:r>
      <w:r w:rsidR="00C21775" w:rsidRPr="00117907">
        <w:rPr>
          <w:color w:val="000000"/>
          <w:sz w:val="28"/>
          <w:szCs w:val="28"/>
          <w:shd w:val="clear" w:color="auto" w:fill="FFFFFF"/>
        </w:rPr>
        <w:t>прошлом</w:t>
      </w:r>
      <w:r w:rsidRPr="00117907">
        <w:rPr>
          <w:color w:val="000000"/>
          <w:sz w:val="28"/>
          <w:szCs w:val="28"/>
          <w:shd w:val="clear" w:color="auto" w:fill="FFFFFF"/>
        </w:rPr>
        <w:t xml:space="preserve"> году мы запустили новый проект - многоступенчатая непрерывная программа с пролонгированными целевыми установками, разработанной БГУ факультетом романо-германской филологии, БГПУ им. </w:t>
      </w:r>
      <w:proofErr w:type="spellStart"/>
      <w:r w:rsidRPr="00117907">
        <w:rPr>
          <w:color w:val="000000"/>
          <w:sz w:val="28"/>
          <w:szCs w:val="28"/>
          <w:shd w:val="clear" w:color="auto" w:fill="FFFFFF"/>
        </w:rPr>
        <w:t>Акмуллы</w:t>
      </w:r>
      <w:proofErr w:type="spellEnd"/>
      <w:r w:rsidRPr="00117907">
        <w:rPr>
          <w:color w:val="000000"/>
          <w:sz w:val="28"/>
          <w:szCs w:val="28"/>
          <w:shd w:val="clear" w:color="auto" w:fill="FFFFFF"/>
        </w:rPr>
        <w:t xml:space="preserve"> социально-гуманитарным факультетом совместно с нашей образовательной организацией «Школа-ВУЗ-Работодатель». </w:t>
      </w:r>
    </w:p>
    <w:p w:rsidR="000C12AD" w:rsidRPr="00117907" w:rsidRDefault="000C12AD" w:rsidP="000C12AD">
      <w:pPr>
        <w:pStyle w:val="a4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  <w:r w:rsidRPr="00117907">
        <w:rPr>
          <w:bCs/>
          <w:color w:val="000000"/>
          <w:sz w:val="28"/>
          <w:szCs w:val="28"/>
        </w:rPr>
        <w:t>Основанием для участия в программе является</w:t>
      </w:r>
      <w:r w:rsidRPr="00117907">
        <w:rPr>
          <w:b/>
          <w:bCs/>
          <w:color w:val="000000"/>
          <w:sz w:val="28"/>
          <w:szCs w:val="28"/>
        </w:rPr>
        <w:t xml:space="preserve"> </w:t>
      </w:r>
      <w:r w:rsidRPr="00117907">
        <w:rPr>
          <w:color w:val="000000"/>
          <w:sz w:val="28"/>
          <w:szCs w:val="28"/>
        </w:rPr>
        <w:t>договор о совместном сотрудничестве (школа-ВУЗ), а также заявления от учащихся и их законных представителей об участии в программе.  </w:t>
      </w:r>
    </w:p>
    <w:p w:rsidR="000C12AD" w:rsidRPr="00117907" w:rsidRDefault="000C12AD" w:rsidP="000C12AD">
      <w:pPr>
        <w:shd w:val="clear" w:color="auto" w:fill="FFFFFF"/>
        <w:spacing w:after="0" w:line="240" w:lineRule="auto"/>
        <w:ind w:right="-1" w:firstLine="720"/>
        <w:rPr>
          <w:rFonts w:ascii="Times New Roman" w:hAnsi="Times New Roman"/>
          <w:spacing w:val="-12"/>
          <w:sz w:val="28"/>
          <w:szCs w:val="28"/>
        </w:rPr>
      </w:pPr>
      <w:r w:rsidRPr="00117907">
        <w:rPr>
          <w:rFonts w:ascii="Times New Roman" w:hAnsi="Times New Roman"/>
          <w:spacing w:val="-9"/>
          <w:sz w:val="28"/>
          <w:szCs w:val="28"/>
        </w:rPr>
        <w:t xml:space="preserve">Профильное обучение в нашей школе служит своего рода «толчком» и занимает промежуточное положение </w:t>
      </w:r>
      <w:r w:rsidRPr="00117907">
        <w:rPr>
          <w:rFonts w:ascii="Times New Roman" w:hAnsi="Times New Roman"/>
          <w:spacing w:val="-10"/>
          <w:sz w:val="28"/>
          <w:szCs w:val="28"/>
        </w:rPr>
        <w:t xml:space="preserve">между средним образованием и профессиональным. Оно </w:t>
      </w:r>
      <w:r w:rsidRPr="00117907">
        <w:rPr>
          <w:rFonts w:ascii="Times New Roman" w:hAnsi="Times New Roman"/>
          <w:spacing w:val="-11"/>
          <w:sz w:val="28"/>
          <w:szCs w:val="28"/>
        </w:rPr>
        <w:t xml:space="preserve">позволяет приобрести глубокие и разносторонние теоретические и прикладные знания, прочные практические навыки по избранному </w:t>
      </w:r>
      <w:r w:rsidRPr="00117907">
        <w:rPr>
          <w:rFonts w:ascii="Times New Roman" w:hAnsi="Times New Roman"/>
          <w:spacing w:val="-12"/>
          <w:sz w:val="28"/>
          <w:szCs w:val="28"/>
        </w:rPr>
        <w:t>профилю, готовить себя к успешному продолжению образования.</w:t>
      </w:r>
    </w:p>
    <w:p w:rsidR="000C12AD" w:rsidRPr="00117907" w:rsidRDefault="000C12AD" w:rsidP="000C12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-12"/>
          <w:sz w:val="28"/>
          <w:szCs w:val="28"/>
        </w:rPr>
      </w:pPr>
    </w:p>
    <w:p w:rsidR="00D34B94" w:rsidRPr="00117907" w:rsidRDefault="00D34B94" w:rsidP="00D34B9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В 2016-2017 учебном году школу окончили 15 одиннадцатиклассников и 30 девятиклассников.</w:t>
      </w:r>
    </w:p>
    <w:p w:rsidR="00D34B94" w:rsidRPr="00117907" w:rsidRDefault="00D34B94" w:rsidP="00D34B9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Результаты экзаменов ОГЭ</w:t>
      </w:r>
    </w:p>
    <w:p w:rsidR="00D34B94" w:rsidRPr="00117907" w:rsidRDefault="00D34B94" w:rsidP="00D34B9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7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229"/>
        <w:gridCol w:w="1322"/>
        <w:gridCol w:w="1331"/>
        <w:gridCol w:w="1885"/>
        <w:gridCol w:w="636"/>
      </w:tblGrid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сдающих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Кол-во сдающих повторно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rPr>
          <w:trHeight w:val="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4B94" w:rsidRPr="00117907" w:rsidRDefault="00D34B94" w:rsidP="00D34B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B94" w:rsidRPr="00117907" w:rsidRDefault="00D34B94" w:rsidP="00D34B9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Результаты экзаменов ЕГЭ</w:t>
      </w:r>
    </w:p>
    <w:p w:rsidR="00D34B94" w:rsidRPr="00117907" w:rsidRDefault="00D34B94" w:rsidP="00D34B94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13"/>
        <w:gridCol w:w="1344"/>
        <w:gridCol w:w="1536"/>
        <w:gridCol w:w="1704"/>
        <w:gridCol w:w="1099"/>
      </w:tblGrid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Кол-во сдающих</w:t>
            </w:r>
          </w:p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первый раз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Кол-во сдающих</w:t>
            </w:r>
          </w:p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повторно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Успеваемость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Математика (базовый)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4B94" w:rsidRPr="00117907" w:rsidTr="00DC24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94" w:rsidRPr="00117907" w:rsidRDefault="00D34B94" w:rsidP="00D3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46E15" w:rsidRDefault="00046E15" w:rsidP="00FB4F6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FB4F6F" w:rsidRPr="00117907" w:rsidRDefault="00FB4F6F" w:rsidP="00FB4F6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Из 15 обучающихся, окончивших школу, 3 человека получили медали «За особые успехи в учении» и аттестаты о среднем полном общем образовании с отличием.</w:t>
      </w:r>
    </w:p>
    <w:p w:rsidR="000C12AD" w:rsidRPr="00117907" w:rsidRDefault="000C12AD" w:rsidP="000C12A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>Успехи наших детей были достойно отмечены на уровне района, города и республики в целом.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наш век – век информации и информационных технологий – знание иностранных языков необходимо. В последние годы в России наблюдается развитие геополитических, коммуникационных и технологических процессов, что способствовало вовлечение как в непосредственное, так и опосредованное общение довольно большое количество людей самых разных профессий, возрастов и интересов. Соответственно возросли и потребности в использовании иностранных языков. Большую значимость приобрело обучение языку как средству общения и приобщения к духовному наследию изучаемых стран и народов. Поэтому знание языка значительно способствует социализации личности, закладывает фундамент межкультурной коммуникации, направленной на достижение взаимопонимания между народами.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Целью обучения иностранным языкам и углубленному их изучению является включение обучающихся в языковую деятельность, используя такие формы работы на уроках, которые дают возможность проявлять творческую активность и самостоятельность на уровне межкультурной коммуникации.</w:t>
      </w:r>
    </w:p>
    <w:p w:rsidR="000C12AD" w:rsidRPr="00117907" w:rsidRDefault="000C12AD" w:rsidP="000C12AD">
      <w:pPr>
        <w:spacing w:after="0" w:line="240" w:lineRule="auto"/>
        <w:ind w:firstLine="709"/>
        <w:rPr>
          <w:rStyle w:val="FontStyle12"/>
          <w:sz w:val="28"/>
          <w:szCs w:val="28"/>
        </w:rPr>
      </w:pPr>
      <w:r w:rsidRPr="00117907">
        <w:rPr>
          <w:rStyle w:val="FontStyle12"/>
          <w:sz w:val="28"/>
          <w:szCs w:val="28"/>
        </w:rPr>
        <w:t xml:space="preserve">Для школьников постоянно проводятся практические занятия с носителями иностранного языка, студентами-волонтерами из разных стран, так как образовательное учреждение тесно сотрудничает с региональной общественной организацией студентов Республики Башкортостан «АЙСЕК-Уфа».  Результатами данной работы </w:t>
      </w:r>
      <w:r w:rsidRPr="00117907">
        <w:rPr>
          <w:rFonts w:ascii="Times New Roman" w:hAnsi="Times New Roman"/>
          <w:spacing w:val="-10"/>
          <w:sz w:val="28"/>
          <w:szCs w:val="28"/>
        </w:rPr>
        <w:t>является активное участие и учеников, и учителей в конкурсах, олимпиадах и НПК разного уровней</w:t>
      </w:r>
      <w:r w:rsidRPr="00117907">
        <w:rPr>
          <w:rStyle w:val="FontStyle12"/>
          <w:sz w:val="28"/>
          <w:szCs w:val="28"/>
        </w:rPr>
        <w:t xml:space="preserve"> (районного, городского, республиканского, всероссийского).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Мотивация к обучению иностранных языков проводится не только в учебное время, но и во внеурочное. Каждый учебный год учителя иностранных языков проводят общешкольные мероприятия на английском языке, приуроченные к различным праздникам: Рождество, День святого Валентина, устраиваются традиционные китайские чайные церемонии и другие. Принимая участие в таких мероприятиях, ребята погружаются в культуру и традиции того народа, язык которого они изучают.</w:t>
      </w:r>
    </w:p>
    <w:p w:rsidR="000C12AD" w:rsidRPr="00117907" w:rsidRDefault="000C12AD" w:rsidP="000C12AD">
      <w:pPr>
        <w:spacing w:after="0" w:line="240" w:lineRule="auto"/>
        <w:ind w:firstLine="709"/>
        <w:rPr>
          <w:rStyle w:val="FontStyle12"/>
          <w:sz w:val="28"/>
          <w:szCs w:val="28"/>
        </w:rPr>
      </w:pPr>
      <w:r w:rsidRPr="00117907">
        <w:rPr>
          <w:rFonts w:ascii="Times New Roman" w:hAnsi="Times New Roman"/>
          <w:spacing w:val="-10"/>
          <w:sz w:val="28"/>
          <w:szCs w:val="28"/>
        </w:rPr>
        <w:t xml:space="preserve">На базе нашей школы уже </w:t>
      </w:r>
      <w:r w:rsidR="00FB4F6F" w:rsidRPr="00117907">
        <w:rPr>
          <w:rFonts w:ascii="Times New Roman" w:hAnsi="Times New Roman"/>
          <w:spacing w:val="-10"/>
          <w:sz w:val="28"/>
          <w:szCs w:val="28"/>
        </w:rPr>
        <w:t>5 лет</w:t>
      </w:r>
      <w:r w:rsidRPr="00117907">
        <w:rPr>
          <w:rFonts w:ascii="Times New Roman" w:hAnsi="Times New Roman"/>
          <w:spacing w:val="-10"/>
          <w:sz w:val="28"/>
          <w:szCs w:val="28"/>
        </w:rPr>
        <w:t xml:space="preserve"> функционирует летний лингвистический лагерь, на базе санатория-профилактория «Родник Здоровья» где дети в легкой непринуждённой атмосфере в общении с иностранцами-носителями языка раскрывают все свои иноязычные способности.</w:t>
      </w:r>
      <w:r w:rsidRPr="00117907">
        <w:rPr>
          <w:rStyle w:val="FontStyle12"/>
          <w:sz w:val="28"/>
          <w:szCs w:val="28"/>
        </w:rPr>
        <w:t xml:space="preserve"> Итогом является участие обучающихся в мероприятиях, в которых они и</w:t>
      </w:r>
      <w:r w:rsidR="00FB4F6F" w:rsidRPr="00117907">
        <w:rPr>
          <w:rStyle w:val="FontStyle12"/>
          <w:sz w:val="28"/>
          <w:szCs w:val="28"/>
        </w:rPr>
        <w:t xml:space="preserve"> занимают призовые места.</w:t>
      </w:r>
    </w:p>
    <w:p w:rsidR="00FB4F6F" w:rsidRPr="00117907" w:rsidRDefault="00FB4F6F" w:rsidP="00FB4F6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117907">
        <w:rPr>
          <w:rFonts w:ascii="Times New Roman" w:hAnsi="Times New Roman"/>
          <w:sz w:val="28"/>
          <w:szCs w:val="28"/>
        </w:rPr>
        <w:lastRenderedPageBreak/>
        <w:t xml:space="preserve">Начало 2016-2017 учебного года было ознаменовано нашим участием в </w:t>
      </w:r>
      <w:r w:rsidRPr="00117907">
        <w:rPr>
          <w:rFonts w:ascii="Times New Roman" w:hAnsi="Times New Roman"/>
          <w:sz w:val="28"/>
          <w:szCs w:val="28"/>
          <w:lang w:val="en-US"/>
        </w:rPr>
        <w:t>III</w:t>
      </w:r>
      <w:r w:rsidRPr="00117907">
        <w:rPr>
          <w:rFonts w:ascii="Times New Roman" w:hAnsi="Times New Roman"/>
          <w:sz w:val="28"/>
          <w:szCs w:val="28"/>
        </w:rPr>
        <w:t xml:space="preserve"> Всероссийском фестивале инновационных продуктов в конкурсе «Новаторство в образовании-2016», где стали лауреатами в номинации «Самый лучший проект-2016» в области реализации программ по организации информационно-коммуникационных технологий. Также школа явилась Дипломантом 3 степени в </w:t>
      </w:r>
      <w:r w:rsidRPr="00117907">
        <w:rPr>
          <w:rFonts w:ascii="Times New Roman" w:hAnsi="Times New Roman"/>
          <w:sz w:val="28"/>
          <w:szCs w:val="28"/>
          <w:lang w:val="ba-RU"/>
        </w:rPr>
        <w:t>конкурсе интернет-сайтов муниципальных учреждений “Интернет-Уфа-2016”</w:t>
      </w:r>
    </w:p>
    <w:p w:rsidR="000C12AD" w:rsidRPr="00117907" w:rsidRDefault="000C12AD" w:rsidP="000C12AD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117907">
        <w:rPr>
          <w:rFonts w:ascii="Times New Roman" w:hAnsi="Times New Roman"/>
          <w:bCs/>
          <w:sz w:val="28"/>
          <w:szCs w:val="28"/>
        </w:rPr>
        <w:t xml:space="preserve">В настоящее время ведутся переговоры об обмене опытом между учащимися нашей школы и одним из учебных заведений наших партнеров из КНР и   дальнейшем обучении наших выпускников в вузах Китая. 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17907">
        <w:rPr>
          <w:rFonts w:ascii="Times New Roman" w:hAnsi="Times New Roman"/>
          <w:bCs/>
          <w:sz w:val="28"/>
          <w:szCs w:val="28"/>
        </w:rPr>
        <w:t>Отдельным направлением в работе являются мероприятия в рамках ЮНЕСКО. Также была проведена активная работа по участию школы в данных мероприятиях:</w:t>
      </w:r>
    </w:p>
    <w:p w:rsidR="000F6B0B" w:rsidRPr="00117907" w:rsidRDefault="000F6B0B" w:rsidP="000C12A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B4F6F" w:rsidRPr="00117907" w:rsidRDefault="00FB4F6F" w:rsidP="00FB4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Участие школы в мероприятиях ЮНЕСКО</w:t>
      </w:r>
    </w:p>
    <w:p w:rsidR="00FB4F6F" w:rsidRPr="00117907" w:rsidRDefault="00FB4F6F" w:rsidP="00FB4F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86"/>
        <w:gridCol w:w="2512"/>
        <w:gridCol w:w="1701"/>
        <w:gridCol w:w="1990"/>
      </w:tblGrid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907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НПК Международного форума ЮНЕСКО «Сбережение человечества как императив устойчивого развития» (14-16 сентября 2016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Республиканский туристический слет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юнесковцев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Башкортостана (23.09.2016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Команда 10-11 классов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 место в номинации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Азанов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Республиканский конкурс юных сказителей и исполнителей башкирского народного эпоса «Урал-батыр» на языках народов РБ, РФ и иностранных языках (18.11.2016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Саитгареев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Ф., 4А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Егурнова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Д., 7А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Фазылова Л., 8А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баш.яз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Шакирова Т.Г.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Сергеева М.А.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Республиканская межшкольная НПК «Наука. Языки. Будущее» (16.12.2016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11А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Салимбаев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Д., 7Б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Дебердеев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Р., 11А (история)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Каравашкина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Васильева А., 6А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нем.яз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Сайджафарова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А., 10А (экология)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Шабанова О.Е.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Рамазанова З.Ф.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Всероссийская Деловая игра «Модель ЮНЕСКО 0 Генеральная конференция ЮНЕСКО: Общее образование в странах Южной Америки» (24.03.2017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Патраков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А., 3Б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Е., 8Б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Махрова Д., 11А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Шакирова Т.Г., Григорьева А.Г.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Юртумбаева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Всероссийская НПК «Объекты всемирного документального наследия ЮНЕСКО «Память мира» (25.03.2017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Айдарова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3А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Андреев Ю., 4А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Гималтдинов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Т., 4А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Махрова М.Е.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Гафурьянова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Лукьянчук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Семинар ИИТО ЮНСКО «ИКТ и Образование – 2030» на площадке Московского международного салона образования (14.04.2017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Открытый городской Фестиваль родных языков (19.04.2017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Бикчураева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17907">
              <w:rPr>
                <w:rFonts w:ascii="Times New Roman" w:hAnsi="Times New Roman"/>
                <w:sz w:val="28"/>
                <w:szCs w:val="28"/>
              </w:rPr>
              <w:t>Э..</w:t>
            </w:r>
            <w:proofErr w:type="gram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8А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Всероссийская интернет-игра «Наше достояние-2017»,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посв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 Всемирному природному и культурному наследию ЮНЕСКО (18-20 апреля 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Команда 9-10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Учатники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Николаева О.В.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Музафина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Республиканский фестиваль-конкурс «Наследие» (21.04.2017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Бикчураева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Э., 8А (вокал)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Васильева А., 6А («Планета будущего»)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З.Р.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Фазлетдинова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Всероссийский фестиваль школьной науки «Школьник в современном мире» (28.04.2017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Алтынбаева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К., 11А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Салимбаев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Д., 7Б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Евграфова А., 2Б (экология)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Е., 7А (рус. яз.)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Похв.отзыв</w:t>
            </w:r>
            <w:proofErr w:type="spellEnd"/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Похв.отзыв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Алексеева О.С.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Голкова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Мещерекова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B4F6F" w:rsidRPr="00117907" w:rsidTr="00DC249E">
        <w:tc>
          <w:tcPr>
            <w:tcW w:w="667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90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17907">
              <w:rPr>
                <w:rFonts w:ascii="Times New Roman" w:hAnsi="Times New Roman"/>
                <w:sz w:val="28"/>
                <w:szCs w:val="28"/>
              </w:rPr>
              <w:t xml:space="preserve"> Республиканский открытый онлайн Фестиваль юных сказителей, исполнителей </w:t>
            </w: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эпического сказания «Урал-батыр» (29.05.2017 г.)</w:t>
            </w:r>
          </w:p>
        </w:tc>
        <w:tc>
          <w:tcPr>
            <w:tcW w:w="251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Абдулов А., 6А (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азербайдж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. яз.)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Н., 4А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Нгуен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Туан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t>Тхинь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>, 8Б (вьетнамский яз.)</w:t>
            </w:r>
          </w:p>
        </w:tc>
        <w:tc>
          <w:tcPr>
            <w:tcW w:w="1701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1984" w:type="dxa"/>
            <w:shd w:val="clear" w:color="auto" w:fill="auto"/>
          </w:tcPr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907">
              <w:rPr>
                <w:rFonts w:ascii="Times New Roman" w:hAnsi="Times New Roman"/>
                <w:sz w:val="28"/>
                <w:szCs w:val="28"/>
              </w:rPr>
              <w:t>Сафина Р.Т.</w:t>
            </w: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F6F" w:rsidRPr="00117907" w:rsidRDefault="00FB4F6F" w:rsidP="00FB4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7907">
              <w:rPr>
                <w:rFonts w:ascii="Times New Roman" w:hAnsi="Times New Roman"/>
                <w:sz w:val="28"/>
                <w:szCs w:val="28"/>
              </w:rPr>
              <w:lastRenderedPageBreak/>
              <w:t>Юртумбаева</w:t>
            </w:r>
            <w:proofErr w:type="spellEnd"/>
            <w:r w:rsidRPr="00117907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</w:tr>
    </w:tbl>
    <w:p w:rsidR="00FB4F6F" w:rsidRPr="00117907" w:rsidRDefault="00FB4F6F" w:rsidP="00FB4F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Обобщение позитивного педагогического опыта.</w:t>
      </w:r>
    </w:p>
    <w:p w:rsidR="00DC249E" w:rsidRPr="00117907" w:rsidRDefault="00DC249E" w:rsidP="000C12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В августе 2016 года состоялся педагогический совет на тему «Итоги работы за 2015-2016 учебный год», ориентированный на подведение итогов за прошлый учебный год и определение целей и задач на следующий год. 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октябре 2016 года образовательная организация и директор вошли в члены Невской образовательной Ассамблеи.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В январе 2017 года школе вручена брошюра «Клубы друзей ЮНЕСКО», в которой напечатана статья о нашем образовательном учреждении. 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феврале 2017 года школа вошла в проект «Ассоциированные школы ЮНЕСКО». Сертификат вручен на Евразийском форуме 11 июля 2017 года.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  <w:r w:rsidRPr="00117907">
        <w:rPr>
          <w:rFonts w:ascii="Times New Roman" w:hAnsi="Times New Roman"/>
          <w:sz w:val="28"/>
          <w:szCs w:val="28"/>
        </w:rPr>
        <w:t xml:space="preserve">В январе 2017 года состоялся городской семинар по профилактике детского дорожно-транспортного травматизма, в рамках которого прошло открытое мероприятие, организованное учителем начальных классов </w:t>
      </w:r>
      <w:proofErr w:type="spellStart"/>
      <w:r w:rsidRPr="00117907">
        <w:rPr>
          <w:rFonts w:ascii="Times New Roman" w:hAnsi="Times New Roman"/>
          <w:sz w:val="28"/>
          <w:szCs w:val="28"/>
        </w:rPr>
        <w:t>Гатауллиной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А.Ф.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  <w:r w:rsidRPr="00117907">
        <w:rPr>
          <w:rFonts w:ascii="Times New Roman" w:hAnsi="Times New Roman"/>
          <w:sz w:val="28"/>
          <w:szCs w:val="28"/>
          <w:lang w:val="ba-RU"/>
        </w:rPr>
        <w:t>13-16 апреля 2017 г. наша школа прияла участие в Московском международном салоне образования с темой “Современная школа в полилингвальном пространстве”.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  <w:lang w:val="ba-RU"/>
        </w:rPr>
        <w:t>В июне 2017 года вышло информационно-биографическое издание “Школа года-2017”, в котором рассказывается обо всех образовательных учреждениях России.</w:t>
      </w:r>
    </w:p>
    <w:p w:rsidR="00DC249E" w:rsidRPr="00117907" w:rsidRDefault="00DC249E" w:rsidP="00DC249E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ba-RU"/>
        </w:rPr>
      </w:pPr>
      <w:r w:rsidRPr="00117907">
        <w:rPr>
          <w:rFonts w:ascii="Times New Roman" w:hAnsi="Times New Roman"/>
          <w:sz w:val="28"/>
          <w:szCs w:val="28"/>
          <w:lang w:val="ba-RU"/>
        </w:rPr>
        <w:t>В течение учебного года учителя посещали различного рода семинары, конференции, мастер-классы, “круглые столы”, повышая свой профессиональный уровень.</w:t>
      </w:r>
    </w:p>
    <w:p w:rsidR="00DC249E" w:rsidRPr="00117907" w:rsidRDefault="00DC249E" w:rsidP="00DC249E">
      <w:pPr>
        <w:widowControl w:val="0"/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bCs/>
          <w:sz w:val="28"/>
          <w:szCs w:val="28"/>
        </w:rPr>
        <w:t>Уже 5-ый год школа является федеральным пунктом проведения Единой Государственной аттестации.</w:t>
      </w:r>
    </w:p>
    <w:p w:rsidR="00DC249E" w:rsidRPr="00117907" w:rsidRDefault="00DC249E" w:rsidP="00DC249E">
      <w:pPr>
        <w:shd w:val="clear" w:color="auto" w:fill="FFFFFF"/>
        <w:spacing w:before="5" w:after="0"/>
        <w:rPr>
          <w:rFonts w:ascii="Times New Roman" w:hAnsi="Times New Roman"/>
          <w:b/>
          <w:snapToGrid w:val="0"/>
          <w:sz w:val="28"/>
          <w:szCs w:val="28"/>
        </w:rPr>
      </w:pPr>
    </w:p>
    <w:p w:rsidR="00DC249E" w:rsidRPr="00117907" w:rsidRDefault="00DC249E" w:rsidP="00DC249E">
      <w:pPr>
        <w:shd w:val="clear" w:color="auto" w:fill="FFFFFF"/>
        <w:spacing w:before="5" w:after="0"/>
        <w:ind w:left="2" w:firstLine="42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17907">
        <w:rPr>
          <w:rFonts w:ascii="Times New Roman" w:hAnsi="Times New Roman"/>
          <w:b/>
          <w:snapToGrid w:val="0"/>
          <w:sz w:val="28"/>
          <w:szCs w:val="28"/>
        </w:rPr>
        <w:t>Технический парк школы.</w:t>
      </w:r>
    </w:p>
    <w:p w:rsidR="00DC249E" w:rsidRPr="00117907" w:rsidRDefault="00DC249E" w:rsidP="00DC249E">
      <w:pPr>
        <w:shd w:val="clear" w:color="auto" w:fill="FFFFFF"/>
        <w:spacing w:before="5" w:after="0"/>
        <w:ind w:left="2" w:firstLine="424"/>
        <w:jc w:val="center"/>
        <w:rPr>
          <w:rFonts w:ascii="Times New Roman" w:hAnsi="Times New Roman"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школе функционирует 1 компьютерный класс на 13 рабочих мест, 9 интерактивных досок прямой проекции, 46 компьютеров, 25 ноутбуков для учителей, 10 мультимедийных проекторов, 3 комплекта системы опроса и мониторинга «</w:t>
      </w:r>
      <w:proofErr w:type="spellStart"/>
      <w:r w:rsidRPr="00117907">
        <w:rPr>
          <w:rFonts w:ascii="Times New Roman" w:hAnsi="Times New Roman"/>
          <w:sz w:val="28"/>
          <w:szCs w:val="28"/>
          <w:lang w:val="en-US"/>
        </w:rPr>
        <w:t>Votum</w:t>
      </w:r>
      <w:proofErr w:type="spellEnd"/>
      <w:r w:rsidRPr="00117907">
        <w:rPr>
          <w:rFonts w:ascii="Times New Roman" w:hAnsi="Times New Roman"/>
          <w:sz w:val="28"/>
          <w:szCs w:val="28"/>
        </w:rPr>
        <w:t>», 3</w:t>
      </w:r>
      <w:r w:rsidRPr="00117907">
        <w:rPr>
          <w:rFonts w:ascii="Times New Roman" w:hAnsi="Times New Roman"/>
          <w:sz w:val="28"/>
          <w:szCs w:val="28"/>
          <w:lang w:val="en-US"/>
        </w:rPr>
        <w:t>D</w:t>
      </w:r>
      <w:r w:rsidRPr="00117907">
        <w:rPr>
          <w:rFonts w:ascii="Times New Roman" w:hAnsi="Times New Roman"/>
          <w:sz w:val="28"/>
          <w:szCs w:val="28"/>
        </w:rPr>
        <w:t xml:space="preserve"> микроскоп, ЖК телевизоры, </w:t>
      </w:r>
      <w:r w:rsidRPr="00117907">
        <w:rPr>
          <w:rFonts w:ascii="Times New Roman" w:hAnsi="Times New Roman"/>
          <w:b/>
          <w:sz w:val="28"/>
          <w:szCs w:val="28"/>
        </w:rPr>
        <w:t>информационный сенсорный киоск</w:t>
      </w:r>
      <w:r w:rsidRPr="00117907">
        <w:rPr>
          <w:rFonts w:ascii="Times New Roman" w:hAnsi="Times New Roman"/>
          <w:sz w:val="28"/>
          <w:szCs w:val="28"/>
        </w:rPr>
        <w:t>, который позволяет легко и оперативно узнавать об изменениях в расписании, изменениях дополнительных программ, а также оплатить различные услуги, перевести деньги и выполнить множество других операций.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В школе создана и функционирует </w:t>
      </w:r>
      <w:r w:rsidRPr="00117907">
        <w:rPr>
          <w:rFonts w:ascii="Times New Roman" w:hAnsi="Times New Roman"/>
          <w:b/>
          <w:sz w:val="28"/>
          <w:szCs w:val="28"/>
        </w:rPr>
        <w:t>локальная сеть</w:t>
      </w:r>
      <w:r w:rsidRPr="00117907">
        <w:rPr>
          <w:rFonts w:ascii="Times New Roman" w:hAnsi="Times New Roman"/>
          <w:sz w:val="28"/>
          <w:szCs w:val="28"/>
        </w:rPr>
        <w:t>, объединяющая все компьютеры школы.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 xml:space="preserve">Сотрудникам и обучающимися школы обеспечена возможность круглосуточного высокоскоростного выхода в ИНТЕРНЕТ (30М/бит). На всей территории школы организована система </w:t>
      </w:r>
      <w:r w:rsidRPr="00117907">
        <w:rPr>
          <w:rFonts w:ascii="Times New Roman" w:hAnsi="Times New Roman"/>
          <w:b/>
          <w:sz w:val="28"/>
          <w:szCs w:val="28"/>
          <w:lang w:val="en-US"/>
        </w:rPr>
        <w:t>Wi</w:t>
      </w:r>
      <w:r w:rsidRPr="00117907">
        <w:rPr>
          <w:rFonts w:ascii="Times New Roman" w:hAnsi="Times New Roman"/>
          <w:b/>
          <w:sz w:val="28"/>
          <w:szCs w:val="28"/>
        </w:rPr>
        <w:t>-</w:t>
      </w:r>
      <w:r w:rsidRPr="00117907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117907">
        <w:rPr>
          <w:rFonts w:ascii="Times New Roman" w:hAnsi="Times New Roman"/>
          <w:sz w:val="28"/>
          <w:szCs w:val="28"/>
        </w:rPr>
        <w:t xml:space="preserve">, внедрен </w:t>
      </w:r>
      <w:r w:rsidRPr="00117907">
        <w:rPr>
          <w:rFonts w:ascii="Times New Roman" w:hAnsi="Times New Roman"/>
          <w:b/>
          <w:sz w:val="28"/>
          <w:szCs w:val="28"/>
        </w:rPr>
        <w:t>электронный журнал «</w:t>
      </w:r>
      <w:proofErr w:type="spellStart"/>
      <w:r w:rsidRPr="00117907">
        <w:rPr>
          <w:rFonts w:ascii="Times New Roman" w:hAnsi="Times New Roman"/>
          <w:b/>
          <w:sz w:val="28"/>
          <w:szCs w:val="28"/>
        </w:rPr>
        <w:t>Уфанет</w:t>
      </w:r>
      <w:proofErr w:type="spellEnd"/>
      <w:r w:rsidRPr="00117907">
        <w:rPr>
          <w:rFonts w:ascii="Times New Roman" w:hAnsi="Times New Roman"/>
          <w:b/>
          <w:sz w:val="28"/>
          <w:szCs w:val="28"/>
        </w:rPr>
        <w:t>»</w:t>
      </w:r>
      <w:r w:rsidRPr="00117907">
        <w:rPr>
          <w:rFonts w:ascii="Times New Roman" w:hAnsi="Times New Roman"/>
          <w:sz w:val="28"/>
          <w:szCs w:val="28"/>
        </w:rPr>
        <w:t>, которым пользуются не только все классы и учителя, но и ученики и их родители.</w:t>
      </w:r>
    </w:p>
    <w:p w:rsidR="00DC249E" w:rsidRPr="00117907" w:rsidRDefault="00DC249E" w:rsidP="00DC24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Все кабинеты учителей-предметников и членов администрации имеют выход в Интернет, 32 учителя обеспечены ноутбуком для свободного доступа к электронному журналу, к электронным и цифровым ресурсам, для проведения занятий, подготовки к урокам. Каждый учитель имеет возможность участвовать в </w:t>
      </w:r>
      <w:proofErr w:type="spellStart"/>
      <w:r w:rsidRPr="00117907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на оборудовании, установленном в учительской: </w:t>
      </w:r>
      <w:proofErr w:type="spellStart"/>
      <w:r w:rsidRPr="00117907">
        <w:rPr>
          <w:rFonts w:ascii="Times New Roman" w:hAnsi="Times New Roman"/>
          <w:sz w:val="28"/>
          <w:szCs w:val="28"/>
        </w:rPr>
        <w:t>компьютер+принтер+выход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в Интернет.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color w:val="000000"/>
          <w:sz w:val="28"/>
          <w:szCs w:val="28"/>
        </w:rPr>
        <w:t xml:space="preserve">Одним из наиболее значимых механизмов в работе школы сегодня определен механизм прозрачности, прежде всего – это обновленный </w:t>
      </w:r>
      <w:r w:rsidRPr="00117907">
        <w:rPr>
          <w:rFonts w:ascii="Times New Roman" w:hAnsi="Times New Roman"/>
          <w:b/>
          <w:color w:val="000000"/>
          <w:sz w:val="28"/>
          <w:szCs w:val="28"/>
        </w:rPr>
        <w:t>сайт школы</w:t>
      </w:r>
      <w:r w:rsidRPr="00117907">
        <w:rPr>
          <w:rFonts w:ascii="Times New Roman" w:hAnsi="Times New Roman"/>
          <w:color w:val="000000"/>
          <w:sz w:val="28"/>
          <w:szCs w:val="28"/>
        </w:rPr>
        <w:t>, где систематизируется вся информация о школе: отчеты, новости, интересные страницы школьной жизни, документы и т.д.,</w:t>
      </w:r>
      <w:r w:rsidRPr="00117907">
        <w:rPr>
          <w:rFonts w:ascii="Times New Roman" w:hAnsi="Times New Roman"/>
          <w:sz w:val="28"/>
          <w:szCs w:val="28"/>
        </w:rPr>
        <w:t xml:space="preserve"> который находится по адресу: </w:t>
      </w:r>
      <w:hyperlink r:id="rId6" w:history="1">
        <w:r w:rsidRPr="00117907">
          <w:rPr>
            <w:rFonts w:ascii="Times New Roman" w:hAnsi="Times New Roman"/>
            <w:color w:val="0000FF"/>
            <w:sz w:val="28"/>
            <w:szCs w:val="28"/>
            <w:u w:val="single"/>
          </w:rPr>
          <w:t>http://www.school71-ufa.ru</w:t>
        </w:r>
      </w:hyperlink>
      <w:r w:rsidRPr="00117907">
        <w:rPr>
          <w:rFonts w:ascii="Times New Roman" w:hAnsi="Times New Roman"/>
          <w:sz w:val="28"/>
          <w:szCs w:val="28"/>
          <w:u w:val="single"/>
        </w:rPr>
        <w:t>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Реализуется программа «Аттестат-</w:t>
      </w:r>
      <w:r w:rsidRPr="00117907">
        <w:rPr>
          <w:rFonts w:ascii="Times New Roman" w:hAnsi="Times New Roman"/>
          <w:sz w:val="28"/>
          <w:szCs w:val="28"/>
          <w:lang w:val="en-US"/>
        </w:rPr>
        <w:t>SP</w:t>
      </w:r>
      <w:r w:rsidRPr="00117907">
        <w:rPr>
          <w:rFonts w:ascii="Times New Roman" w:hAnsi="Times New Roman"/>
          <w:sz w:val="28"/>
          <w:szCs w:val="28"/>
        </w:rPr>
        <w:t>», которая позволяет распечатывать аттестаты с учетом всех требований, предъявляемым к их заполнению, а также позволяет вести электронную книгу выдачи аттестатов.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Также в 2015 г. запущен </w:t>
      </w:r>
      <w:r w:rsidRPr="00117907">
        <w:rPr>
          <w:rFonts w:ascii="Times New Roman" w:hAnsi="Times New Roman"/>
          <w:b/>
          <w:sz w:val="28"/>
          <w:szCs w:val="28"/>
        </w:rPr>
        <w:t>виртуальный музей школы</w:t>
      </w:r>
      <w:r w:rsidRPr="00117907">
        <w:rPr>
          <w:rFonts w:ascii="Times New Roman" w:hAnsi="Times New Roman"/>
          <w:sz w:val="28"/>
          <w:szCs w:val="28"/>
        </w:rPr>
        <w:t>, где отображена патриотическая работа с обучающимися, а также можно познакомиться с историей образовательной организации.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Опыт работы школы регулярно освещается в СМИ и сюжетах телеканала БСТ, Ю-</w:t>
      </w:r>
      <w:proofErr w:type="spellStart"/>
      <w:r w:rsidRPr="00117907">
        <w:rPr>
          <w:rFonts w:ascii="Times New Roman" w:hAnsi="Times New Roman"/>
          <w:sz w:val="28"/>
          <w:szCs w:val="28"/>
        </w:rPr>
        <w:t>тв</w:t>
      </w:r>
      <w:proofErr w:type="spellEnd"/>
      <w:r w:rsidRPr="00117907">
        <w:rPr>
          <w:rFonts w:ascii="Times New Roman" w:hAnsi="Times New Roman"/>
          <w:sz w:val="28"/>
          <w:szCs w:val="28"/>
        </w:rPr>
        <w:t>, Россия1.</w:t>
      </w: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907">
        <w:rPr>
          <w:rFonts w:ascii="Times New Roman" w:hAnsi="Times New Roman"/>
          <w:b/>
          <w:bCs/>
          <w:sz w:val="28"/>
          <w:szCs w:val="28"/>
        </w:rPr>
        <w:t xml:space="preserve">Характеристика системы </w:t>
      </w: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17907">
        <w:rPr>
          <w:rFonts w:ascii="Times New Roman" w:hAnsi="Times New Roman"/>
          <w:b/>
          <w:bCs/>
          <w:sz w:val="28"/>
          <w:szCs w:val="28"/>
        </w:rPr>
        <w:t>психолого-медико-социального сопровождения</w:t>
      </w: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В целях обеспечения психолого-медико-педагогического сопровождения, профилактической работы в школе функционирует медицинский кабинет, процедурный кабинет, кабинет педагога-психолога и социального педагога.</w:t>
      </w:r>
    </w:p>
    <w:p w:rsidR="00DC249E" w:rsidRPr="00117907" w:rsidRDefault="00DC249E" w:rsidP="00DC249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Практически все школьники ежегодно охвачены диспансеризацией. Медицинская помощь оказывается в соответствии с лицензией на медицинскую деятельность.</w:t>
      </w:r>
    </w:p>
    <w:p w:rsidR="00DC249E" w:rsidRPr="00117907" w:rsidRDefault="00DC249E" w:rsidP="00DC249E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Большое внимание уделяется такой форме укрепления здоровья детей и подростков, как организация летнего оздоровительного отдыха. На базе школы функционирует летний пришкольный лаг</w:t>
      </w:r>
      <w:r w:rsidR="000F6B0B" w:rsidRPr="00117907">
        <w:rPr>
          <w:rFonts w:ascii="Times New Roman" w:hAnsi="Times New Roman"/>
          <w:sz w:val="28"/>
          <w:szCs w:val="28"/>
        </w:rPr>
        <w:t>ерь «Солнышко», в котором в 2017</w:t>
      </w:r>
      <w:r w:rsidRPr="00117907">
        <w:rPr>
          <w:rFonts w:ascii="Times New Roman" w:hAnsi="Times New Roman"/>
          <w:sz w:val="28"/>
          <w:szCs w:val="28"/>
        </w:rPr>
        <w:t xml:space="preserve"> году организован отдых и оздоровление 30 детей, что составляет 7% от общего количества обучающихся в связи с организацией летнего лингвистического лагеря.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Основными направлениями работы социально-психологической службы являются:</w:t>
      </w:r>
    </w:p>
    <w:p w:rsidR="00DC249E" w:rsidRPr="00117907" w:rsidRDefault="00DC249E" w:rsidP="00DC249E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Работа с семьей.</w:t>
      </w:r>
    </w:p>
    <w:p w:rsidR="00DC249E" w:rsidRPr="00117907" w:rsidRDefault="00DC249E" w:rsidP="00DC249E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Работа с обучающимися.</w:t>
      </w:r>
    </w:p>
    <w:p w:rsidR="00DC249E" w:rsidRPr="00117907" w:rsidRDefault="00DC249E" w:rsidP="00DC249E">
      <w:pPr>
        <w:numPr>
          <w:ilvl w:val="0"/>
          <w:numId w:val="8"/>
        </w:numPr>
        <w:tabs>
          <w:tab w:val="clear" w:pos="720"/>
          <w:tab w:val="left" w:pos="28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Работа с педагогами.</w:t>
      </w:r>
    </w:p>
    <w:p w:rsidR="00DC249E" w:rsidRPr="00117907" w:rsidRDefault="00DC249E" w:rsidP="00DC249E">
      <w:pPr>
        <w:spacing w:after="0" w:line="240" w:lineRule="auto"/>
        <w:ind w:right="9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 xml:space="preserve">Основная цель психологической службы школы является содействие администрации, педагогическому коллективу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и здоровья и развития личности учащихся, их родителей, педагогическому коллективу. Содействие личностному и интеллектуальному развитию, гармонизация психологического климата в школе, профилактика и преодоление отклонений в социальном и психологическом здоровье – вот те задачи, которые поставлены перед службой. 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Одной из основных задач службы является обеспечение эффективной помощи семье в вопросах успешной социальной адаптации детей и подростков. Формы работы с семьей разнообразны: консультирование родителей по конкретным проблемам, посещение по месту жительства, выступления на родительских собраниях, в том числе родителей </w:t>
      </w:r>
      <w:r w:rsidRPr="0011790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17907">
        <w:rPr>
          <w:rFonts w:ascii="Times New Roman" w:hAnsi="Times New Roman"/>
          <w:sz w:val="28"/>
          <w:szCs w:val="28"/>
        </w:rPr>
        <w:t xml:space="preserve"> «группы риска».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Одним из направлений работы с семьей является работа с категорией многодетных малообеспеченных семей. В школе проводится выявление и учет данных семей, осуществляется социальный патронаж детей, предоставление информации о социальных льготах для этих семей в соответствии с Постановлениями Правительства РБ.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Приоритетным направлением в работе социальных педагогов с обучающимися является профилактика противоправного поведения. Эта работа проводится совместно со школьным социальным педагогом, инспектором ОДН, специалистами СПЦ Орджоникидзевского района, и другими службами. Работа по профилактике правонарушений и преступлений среди </w:t>
      </w:r>
      <w:r w:rsidRPr="00117907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117907">
        <w:rPr>
          <w:rFonts w:ascii="Times New Roman" w:hAnsi="Times New Roman"/>
          <w:sz w:val="28"/>
          <w:szCs w:val="28"/>
        </w:rPr>
        <w:t xml:space="preserve"> координируется школьным Советом профилактики.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В школе создан и действует Общественный наркологический пост. Основой деятельности школьного общественного наркологического поста является пропаганда здорового образа жизни, профилактика </w:t>
      </w:r>
      <w:proofErr w:type="spellStart"/>
      <w:r w:rsidRPr="0011790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, употребления </w:t>
      </w:r>
      <w:proofErr w:type="spellStart"/>
      <w:r w:rsidRPr="0011790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веществ. Особое внимание в работе уделялось неблагополучным семьям и семьям, находящимся в трудной жизненной ситуации.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pacing w:val="-10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Ежегодно проводится добровольное медицинское тестирование обучающихся 9-11 классов на предмет выявления наркотических средств, проводятся совместные мероприятия с ЦПМСС, ОДН, ЦОБ.</w:t>
      </w: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117907">
        <w:rPr>
          <w:rFonts w:ascii="Times New Roman" w:hAnsi="Times New Roman"/>
          <w:b/>
          <w:spacing w:val="-10"/>
          <w:sz w:val="28"/>
          <w:szCs w:val="28"/>
        </w:rPr>
        <w:t>Внеклассная, внеурочная деятельность, объединения, кружки</w:t>
      </w:r>
    </w:p>
    <w:p w:rsidR="00DC249E" w:rsidRPr="00117907" w:rsidRDefault="00DC249E" w:rsidP="00DC2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Дополнительное образование играет важную роль в развитии системы непрерывного открытого образования (образование на протяжении всей жизни), создает необходимые условия для самоопределения и творческого развития детей, успешной адаптации их к жизни в обществе, разумной организации досуга.</w:t>
      </w:r>
    </w:p>
    <w:p w:rsidR="00DC249E" w:rsidRPr="00117907" w:rsidRDefault="00DC249E" w:rsidP="00DC249E">
      <w:pPr>
        <w:spacing w:after="0" w:line="240" w:lineRule="auto"/>
        <w:ind w:firstLine="708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17907">
        <w:rPr>
          <w:rFonts w:ascii="Times New Roman" w:hAnsi="Times New Roman"/>
          <w:color w:val="000000"/>
          <w:spacing w:val="-7"/>
          <w:sz w:val="28"/>
          <w:szCs w:val="28"/>
        </w:rPr>
        <w:t>Наряду с бесплатным дополнительным образованием, в образовательной организации углубленно изучаются учебные дисциплины сверх часов и сверх программ, в качестве платных дополнительных услуг: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1. Углубленное изучение иностранных языков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2. Русский язык.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3. Теория и практика написания сочинений.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>4. Культура речи.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5. Математика. Решение задач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6. Развитие речи.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7. Обществознание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8. Физика 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9. Химия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10. Биология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11. Информатика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12. Литература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13. История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14. Подготовка детей к школе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15. Группа кратковременного пребывания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16. Спортивные секции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17. Танцевальные кружки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18. Хоровое пение</w:t>
      </w: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19. Игра на музыкальных инструментах</w:t>
      </w:r>
    </w:p>
    <w:p w:rsidR="00DC249E" w:rsidRPr="00117907" w:rsidRDefault="00DC249E" w:rsidP="00DC249E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20. Театральная студия</w:t>
      </w:r>
    </w:p>
    <w:p w:rsidR="00DC249E" w:rsidRPr="00117907" w:rsidRDefault="00DC249E" w:rsidP="00DC249E">
      <w:pPr>
        <w:spacing w:after="0" w:line="240" w:lineRule="auto"/>
        <w:ind w:firstLine="709"/>
        <w:jc w:val="left"/>
        <w:rPr>
          <w:rFonts w:ascii="Times New Roman" w:hAnsi="Times New Roman"/>
          <w:spacing w:val="-10"/>
          <w:sz w:val="28"/>
          <w:szCs w:val="28"/>
        </w:rPr>
      </w:pPr>
    </w:p>
    <w:p w:rsidR="00DC249E" w:rsidRPr="00117907" w:rsidRDefault="00DC249E" w:rsidP="00DC249E">
      <w:pPr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17907">
        <w:rPr>
          <w:rFonts w:ascii="Times New Roman" w:hAnsi="Times New Roman"/>
          <w:snapToGrid w:val="0"/>
          <w:sz w:val="28"/>
          <w:szCs w:val="28"/>
        </w:rPr>
        <w:t>В условиях современного образования, учитывая постоянно меняющую ситуацию в стране, и принимая во внимание ответственную роль школьного образования в дальнейшей судьбе своих воспитанников, педагогический коллектив осознает необходимость изменений сущности воспитательно-образовательного процесса.</w:t>
      </w:r>
    </w:p>
    <w:p w:rsidR="00DC249E" w:rsidRPr="00117907" w:rsidRDefault="00DC249E" w:rsidP="00DC249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Концепция воспитательной системы нашей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 и самое важное - эффективным. Школа использует свою стратегию и тактику в воспитании, основанную на компетентностном подходе. </w:t>
      </w:r>
    </w:p>
    <w:p w:rsidR="00DC249E" w:rsidRPr="00117907" w:rsidRDefault="00DC249E" w:rsidP="000C12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2015-2016 учебный год пр</w:t>
      </w:r>
      <w:r w:rsidR="000F6B0B" w:rsidRPr="00117907">
        <w:rPr>
          <w:rFonts w:ascii="Times New Roman" w:hAnsi="Times New Roman"/>
          <w:sz w:val="28"/>
          <w:szCs w:val="28"/>
        </w:rPr>
        <w:t xml:space="preserve">оходил </w:t>
      </w:r>
      <w:proofErr w:type="gramStart"/>
      <w:r w:rsidR="000F6B0B" w:rsidRPr="00117907">
        <w:rPr>
          <w:rFonts w:ascii="Times New Roman" w:hAnsi="Times New Roman"/>
          <w:sz w:val="28"/>
          <w:szCs w:val="28"/>
        </w:rPr>
        <w:t>по эгидой</w:t>
      </w:r>
      <w:proofErr w:type="gramEnd"/>
      <w:r w:rsidR="000F6B0B" w:rsidRPr="00117907">
        <w:rPr>
          <w:rFonts w:ascii="Times New Roman" w:hAnsi="Times New Roman"/>
          <w:sz w:val="28"/>
          <w:szCs w:val="28"/>
        </w:rPr>
        <w:t xml:space="preserve"> Года экологии</w:t>
      </w:r>
      <w:r w:rsidRPr="00117907">
        <w:rPr>
          <w:rFonts w:ascii="Times New Roman" w:hAnsi="Times New Roman"/>
          <w:sz w:val="28"/>
          <w:szCs w:val="28"/>
        </w:rPr>
        <w:t xml:space="preserve"> в Российской Федерации и в Республике Башкортостан, а также Года </w:t>
      </w:r>
      <w:r w:rsidR="000F6B0B" w:rsidRPr="00117907">
        <w:rPr>
          <w:rFonts w:ascii="Times New Roman" w:hAnsi="Times New Roman"/>
          <w:sz w:val="28"/>
          <w:szCs w:val="28"/>
        </w:rPr>
        <w:t>экологии и особо охраняемых природных объектов</w:t>
      </w:r>
      <w:r w:rsidRPr="00117907">
        <w:rPr>
          <w:rFonts w:ascii="Times New Roman" w:hAnsi="Times New Roman"/>
          <w:sz w:val="28"/>
          <w:szCs w:val="28"/>
        </w:rPr>
        <w:t>.</w:t>
      </w:r>
    </w:p>
    <w:p w:rsidR="000F6B0B" w:rsidRPr="00117907" w:rsidRDefault="000F6B0B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Основными задачами</w:t>
      </w:r>
      <w:r w:rsidRPr="00117907">
        <w:rPr>
          <w:rFonts w:ascii="Times New Roman" w:hAnsi="Times New Roman"/>
          <w:iCs/>
          <w:sz w:val="28"/>
          <w:szCs w:val="28"/>
        </w:rPr>
        <w:t xml:space="preserve"> работы педагогического коллектива школы на 2016-2017 учебный год в плане воспитательной деятельности были: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Воспитание гражданственности и приобщение к духовным ценностям своего Отечества.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Формирование у обучающихся общественной активности, самостоятельности, инициативы и творчества через активное участие в общественной жизни и труде, через коллективные творческие дела. 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Повышение культуры общения и культуры поведения, развитие эстетического вкуса.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lastRenderedPageBreak/>
        <w:t xml:space="preserve">Изучение личности каждого ребенка, его физического и психологического состояния, семьи. 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Продолжение работы по развитию ученического самоуправления. 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Активизация работы классных коллективов и родителей через участие в общешкольных мероприятиях.</w:t>
      </w:r>
    </w:p>
    <w:p w:rsidR="000F6B0B" w:rsidRPr="00117907" w:rsidRDefault="000F6B0B" w:rsidP="000F6B0B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Продолжение работы по воспитанию мотивации здорового образа жизни.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Исходя из цели и задач воспитательной работы, были определены приоритетные </w:t>
      </w:r>
      <w:r w:rsidRPr="00117907">
        <w:rPr>
          <w:rFonts w:ascii="Times New Roman" w:hAnsi="Times New Roman"/>
          <w:b/>
          <w:iCs/>
          <w:sz w:val="28"/>
          <w:szCs w:val="28"/>
        </w:rPr>
        <w:t>направления</w:t>
      </w:r>
      <w:r w:rsidRPr="00117907">
        <w:rPr>
          <w:rFonts w:ascii="Times New Roman" w:hAnsi="Times New Roman"/>
          <w:iCs/>
          <w:sz w:val="28"/>
          <w:szCs w:val="28"/>
        </w:rPr>
        <w:t xml:space="preserve"> воспитательной деятельности в школе:</w:t>
      </w:r>
    </w:p>
    <w:p w:rsidR="000F6B0B" w:rsidRPr="00117907" w:rsidRDefault="000F6B0B" w:rsidP="000F6B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Гражданско-правовое направление.</w:t>
      </w:r>
    </w:p>
    <w:p w:rsidR="000F6B0B" w:rsidRPr="00117907" w:rsidRDefault="000F6B0B" w:rsidP="000F6B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Военно-патриотическое направление.</w:t>
      </w:r>
    </w:p>
    <w:p w:rsidR="000F6B0B" w:rsidRPr="00117907" w:rsidRDefault="000F6B0B" w:rsidP="000F6B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Нравственное воспитание.</w:t>
      </w:r>
    </w:p>
    <w:p w:rsidR="000F6B0B" w:rsidRPr="00117907" w:rsidRDefault="000F6B0B" w:rsidP="000F6B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Художественно-эстетическое направление</w:t>
      </w:r>
    </w:p>
    <w:p w:rsidR="000F6B0B" w:rsidRPr="00117907" w:rsidRDefault="000F6B0B" w:rsidP="000F6B0B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Спортивно-оздоровительное направление.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Наша школа – это учебное заведение, в котором наиболее значимыми ценностями являются такие, как индивидуальность, терпимость, сотрудничество, доверие, гражданственность, демократичность, свободомыслие и правовая культура.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0F6B0B" w:rsidRPr="00117907" w:rsidRDefault="000F6B0B" w:rsidP="000F6B0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Гражданско-правовое направление</w:t>
      </w:r>
    </w:p>
    <w:p w:rsidR="000F6B0B" w:rsidRPr="00117907" w:rsidRDefault="000F6B0B" w:rsidP="000F6B0B">
      <w:pPr>
        <w:pStyle w:val="a3"/>
        <w:spacing w:after="0" w:line="240" w:lineRule="auto"/>
        <w:ind w:left="1069"/>
        <w:rPr>
          <w:rFonts w:ascii="Times New Roman" w:hAnsi="Times New Roman"/>
          <w:b/>
          <w:iCs/>
          <w:sz w:val="28"/>
          <w:szCs w:val="28"/>
        </w:rPr>
      </w:pPr>
    </w:p>
    <w:p w:rsidR="000F6B0B" w:rsidRPr="00117907" w:rsidRDefault="000F6B0B" w:rsidP="000F6B0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 xml:space="preserve">Задачи: </w:t>
      </w:r>
      <w:r w:rsidRPr="00117907">
        <w:rPr>
          <w:rFonts w:ascii="Times New Roman" w:hAnsi="Times New Roman"/>
          <w:iCs/>
          <w:sz w:val="28"/>
          <w:szCs w:val="28"/>
        </w:rPr>
        <w:t xml:space="preserve">формирование правовой культуры, воспитание уважения к закону, к правам и законным интересам каждой личности. В этом учебном году в рамках гражданско-правового направления проводились следующие мероприятия: </w:t>
      </w:r>
    </w:p>
    <w:p w:rsidR="000F6B0B" w:rsidRPr="00117907" w:rsidRDefault="000F6B0B" w:rsidP="000F6B0B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еженедельно, по понедельникам преподавателем ОБЖ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Азановым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Е.А. проводились дисциплинарные линейки;   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 также еженедельно совместно с инспекторами ЦОБ, СПЦ и ОДН проводились рейды и беседы с обучающимися «группы риска» и их родителями. В 2016-2017 учебном году было проведена серия заседаний Совета Профилактики, на которых приглашено 24 родителя, рассмотрено 34 ребенка, из них повторно 19 человек, проведено одно заседание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наркопоста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, на котором было рассмотрено три человека. В целом же в течение учебного года на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внутришкольном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учете состояли 9 человек, на учете в ОДН – 3 на конец -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1  человека</w:t>
      </w:r>
      <w:proofErr w:type="gramEnd"/>
      <w:r w:rsidRPr="00117907">
        <w:rPr>
          <w:rFonts w:ascii="Times New Roman" w:hAnsi="Times New Roman"/>
          <w:iCs/>
          <w:sz w:val="28"/>
          <w:szCs w:val="28"/>
        </w:rPr>
        <w:t xml:space="preserve">, из них занимаются в кружках и секциях - 9 человек.  В КДН и ЗП были отправлены 2 (две) Сигнальные карты, также обсуждены в КДН и ЗП    четыре   ребенка с родителями (два – повторно); 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один раз в четверть проводились линейки, совместно с инспектором ЦОБ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Токтаевым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А.О., инспектором СПЦ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Кудаяровой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Г.Т. и страшим инспектором ОДН ОП № 5 г. Уфы Ивановой Л.А., на которых обучающимся школы в доступной для них форме доводилась информация об ответственности подростков за правонарушения, связанные с употреблением, продажей наркотиков (8-11 класс); профилактические лекции о пропаганде ЗОЖ, а также профилактика вредных привычек (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табакокурения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, токсикомании) 5-7 класс;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классными руководителями в течение учебного года проведены классные часы и родительские собрания на тему прав и законов; </w:t>
      </w:r>
    </w:p>
    <w:p w:rsidR="000F6B0B" w:rsidRPr="00117907" w:rsidRDefault="000F6B0B" w:rsidP="000F6B0B">
      <w:pPr>
        <w:pStyle w:val="a3"/>
        <w:tabs>
          <w:tab w:val="num" w:pos="567"/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 xml:space="preserve">08.12.2016г. – совместно с инспектором ЦОБ демонстрация обучающимся средних классов фильма о вреде наркотических веществ и табака   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обучающиеся начальной школы приняли участие в районном конкурсе на знание дорожных знаков «Мы, за безопасность на дорогах!»; 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-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05.05.2016г. – лекции о безопасности электротравматизма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В течение года, еженедельно инспекторами ЦОБ 1-4 классы – лекции по ПДД и ДДТП;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27.01.2016 года – встреча обучающихся 10 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117907">
        <w:rPr>
          <w:rFonts w:ascii="Times New Roman" w:hAnsi="Times New Roman"/>
          <w:iCs/>
          <w:sz w:val="28"/>
          <w:szCs w:val="28"/>
        </w:rPr>
        <w:t xml:space="preserve"> класс с представителями Финансового университета;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Обучение обучающихся 9-х классов в июле 2017 года в Международной аэрокосмической школе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6 июня команда "</w:t>
      </w:r>
      <w:proofErr w:type="spellStart"/>
      <w:r w:rsidRPr="00117907">
        <w:rPr>
          <w:rFonts w:ascii="Times New Roman" w:hAnsi="Times New Roman"/>
          <w:sz w:val="28"/>
          <w:szCs w:val="28"/>
        </w:rPr>
        <w:t>Экобригада</w:t>
      </w:r>
      <w:proofErr w:type="spellEnd"/>
      <w:r w:rsidRPr="00117907">
        <w:rPr>
          <w:rFonts w:ascii="Times New Roman" w:hAnsi="Times New Roman"/>
          <w:sz w:val="28"/>
          <w:szCs w:val="28"/>
        </w:rPr>
        <w:t>" приняла активное участие в фестивале "Зеленая планета", который проходил в рамках международного экологического форума в ВДНХ. Также ребята были приняты в «Зеленые пионеры».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На протяжении года школа активно принимала участие </w:t>
      </w:r>
      <w:proofErr w:type="gramStart"/>
      <w:r w:rsidRPr="00117907">
        <w:rPr>
          <w:rFonts w:ascii="Times New Roman" w:hAnsi="Times New Roman"/>
          <w:sz w:val="28"/>
          <w:szCs w:val="28"/>
        </w:rPr>
        <w:t>в мероприятиях</w:t>
      </w:r>
      <w:proofErr w:type="gramEnd"/>
      <w:r w:rsidRPr="00117907">
        <w:rPr>
          <w:rFonts w:ascii="Times New Roman" w:hAnsi="Times New Roman"/>
          <w:sz w:val="28"/>
          <w:szCs w:val="28"/>
        </w:rPr>
        <w:t xml:space="preserve"> направленных на пропаганду пожарной безопасности. В ом числе, ученики 3х классов участвовали в заочной викторине по пожарной безопасности. Павлов Дмитрий и Феоктистова Мария заняли призовые места.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clear" w:pos="720"/>
          <w:tab w:val="num" w:pos="0"/>
          <w:tab w:val="num" w:pos="567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13.04.2017г.на базе Информационно-консультативного бюро при библиотеке № 31, учащиеся 8А и 8Б классов приняли участие в мероприятии "День молодежного предпринимательства."</w:t>
      </w:r>
    </w:p>
    <w:p w:rsidR="000F6B0B" w:rsidRPr="00117907" w:rsidRDefault="000F6B0B" w:rsidP="000F6B0B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21 апреля была проведена конференция, приуроченная ко дню местного самоуправления</w:t>
      </w:r>
    </w:p>
    <w:p w:rsidR="000F6B0B" w:rsidRPr="00117907" w:rsidRDefault="000F6B0B" w:rsidP="000F6B0B">
      <w:pPr>
        <w:tabs>
          <w:tab w:val="num" w:pos="0"/>
          <w:tab w:val="num" w:pos="567"/>
          <w:tab w:val="left" w:pos="993"/>
        </w:tabs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F6B0B" w:rsidRPr="00117907" w:rsidRDefault="000F6B0B" w:rsidP="000F6B0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Военно-патриотическое направление</w:t>
      </w:r>
    </w:p>
    <w:p w:rsidR="000F6B0B" w:rsidRPr="00117907" w:rsidRDefault="000F6B0B" w:rsidP="000F6B0B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 xml:space="preserve">Задачи: </w:t>
      </w:r>
      <w:r w:rsidRPr="00117907">
        <w:rPr>
          <w:rFonts w:ascii="Times New Roman" w:hAnsi="Times New Roman"/>
          <w:iCs/>
          <w:sz w:val="28"/>
          <w:szCs w:val="28"/>
        </w:rPr>
        <w:t xml:space="preserve">воспитание уважение гражданской ответственности, достоинства, уважения к истории и культуре своей республики и страны.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2016-2017 учебный год насыщен на мероприятия военно-патриотической направленности: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03.09.2016г. – урок памяти жертв Беслана;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преподавателем ОБЖ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Азановым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Е.А. была произведена первичная постановка воинский учет обучающихся 2000 года рождения;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 классный час, проведенный 09.12.2016г. в 1-11 классах, посвященный Дню героев Отечества;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142" w:firstLine="567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Участие обучающихся 2-11 классов в республиканской олимпиаде «Я помню. Я горжусь» по истории великой Отечественной войны;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торжественное вручение открыток, посвященных годовщине Великой победы в Великой Отечественной войне, ветеранам, проживающих по микрорайону МБОУ Школа № 71;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урок мужества совмещенный с акцией «Письмо ветерану».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  конкурс рисунков, сочинений и художественных композиций посвящённый Дню победы;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общешкольный творческий фестиваль «Весна. Май. Победа.»;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lastRenderedPageBreak/>
        <w:t>участие в районном фестивале «Солдатская песня».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участие преподавателей школы 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71  в</w:t>
      </w:r>
      <w:proofErr w:type="gramEnd"/>
      <w:r w:rsidRPr="00117907">
        <w:rPr>
          <w:rFonts w:ascii="Times New Roman" w:hAnsi="Times New Roman"/>
          <w:iCs/>
          <w:sz w:val="28"/>
          <w:szCs w:val="28"/>
        </w:rPr>
        <w:t xml:space="preserve"> гала-концерте «Салют победы»;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участие в Общероссийской гражданско-патриотической акции «Бессмертный полк»; 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участие 8-ых классов в акции «Платок памяти» и «Вахта памяти» в парке Победы;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 плановый выезд юношей учащихся 10а класса под руководством преподавателя ОБЖ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Азанова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Е.А. на учебные сборы по основам военной службы в СОЛ «Росинка».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экскурсионная поездка по местам воинской славы России (город Псков) учащихся 10-11-х классов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Большое значение для выработки лидерских качеств, реализации своих способностей и возможностей имеет деятельность школьного ученического самоуправления. В школе создано детское школьное объединение «Пульс», переизбран президент школы, создан гимн школы.  Главным органом детской организации является Совет старшеклассников, в который входят представители от классов.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0F6B0B" w:rsidRPr="00117907" w:rsidRDefault="000F6B0B" w:rsidP="000F6B0B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Нравственное направление</w:t>
      </w:r>
    </w:p>
    <w:p w:rsidR="000F6B0B" w:rsidRPr="00117907" w:rsidRDefault="000F6B0B" w:rsidP="000F6B0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</w:p>
    <w:p w:rsidR="000F6B0B" w:rsidRPr="00117907" w:rsidRDefault="000F6B0B" w:rsidP="000F6B0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Основные задачи в нравственном направлении – это приобщение обучающихся к нравственным традициям народа, решались в 2016-2017 учебном году через следующие мероприятия:</w:t>
      </w:r>
    </w:p>
    <w:p w:rsidR="000F6B0B" w:rsidRPr="00117907" w:rsidRDefault="000F6B0B" w:rsidP="000F6B0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01.09.2016г. – наши самые юные обучающиеся совместно с родителями и с классными руководителями приняли участие в «Праздник Первоклассников» (данное мероприятие является правопреемником «Аллеи </w:t>
      </w:r>
      <w:proofErr w:type="spellStart"/>
      <w:r w:rsidRPr="00117907">
        <w:rPr>
          <w:rFonts w:ascii="Times New Roman" w:hAnsi="Times New Roman"/>
          <w:sz w:val="28"/>
          <w:szCs w:val="28"/>
        </w:rPr>
        <w:t>Первокласников</w:t>
      </w:r>
      <w:proofErr w:type="spellEnd"/>
      <w:r w:rsidRPr="00117907">
        <w:rPr>
          <w:rFonts w:ascii="Times New Roman" w:hAnsi="Times New Roman"/>
          <w:sz w:val="28"/>
          <w:szCs w:val="28"/>
        </w:rPr>
        <w:t>» и подготовлено силами школы совместно с «</w:t>
      </w:r>
      <w:proofErr w:type="spellStart"/>
      <w:r w:rsidRPr="00117907">
        <w:rPr>
          <w:rFonts w:ascii="Times New Roman" w:hAnsi="Times New Roman"/>
          <w:sz w:val="28"/>
          <w:szCs w:val="28"/>
        </w:rPr>
        <w:t>Уфанет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»);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акция «Милосердие» 25.08.2016г. – волонтерским движением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» проведена акция по сбору подарков для будущих первоклассников.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акция «Милосердие» – в рамках Дня пожилого человека – осенняя ярмарка; классные часы и посещение ветеранов школы, посвященная Дню пожилого человека;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серия благотворительных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акциий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волонтерским движением «</w:t>
      </w:r>
      <w:proofErr w:type="spellStart"/>
      <w:proofErr w:type="gramStart"/>
      <w:r w:rsidRPr="00117907">
        <w:rPr>
          <w:rFonts w:ascii="Times New Roman" w:hAnsi="Times New Roman"/>
          <w:iCs/>
          <w:sz w:val="28"/>
          <w:szCs w:val="28"/>
        </w:rPr>
        <w:t>СпасиБО»в</w:t>
      </w:r>
      <w:proofErr w:type="spellEnd"/>
      <w:proofErr w:type="gramEnd"/>
      <w:r w:rsidRPr="00117907">
        <w:rPr>
          <w:rFonts w:ascii="Times New Roman" w:hAnsi="Times New Roman"/>
          <w:iCs/>
          <w:sz w:val="28"/>
          <w:szCs w:val="28"/>
        </w:rPr>
        <w:t xml:space="preserve"> том числе: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Благотворительная акция </w:t>
      </w:r>
      <w:hyperlink r:id="rId7" w:history="1">
        <w:r w:rsidRPr="00117907">
          <w:rPr>
            <w:rStyle w:val="af"/>
            <w:rFonts w:ascii="Times New Roman" w:hAnsi="Times New Roman"/>
            <w:sz w:val="28"/>
            <w:szCs w:val="28"/>
          </w:rPr>
          <w:t>#</w:t>
        </w:r>
        <w:proofErr w:type="spellStart"/>
        <w:r w:rsidRPr="00117907">
          <w:rPr>
            <w:rStyle w:val="af"/>
            <w:rFonts w:ascii="Times New Roman" w:hAnsi="Times New Roman"/>
            <w:sz w:val="28"/>
            <w:szCs w:val="28"/>
          </w:rPr>
          <w:t>добрые_крышечки</w:t>
        </w:r>
        <w:proofErr w:type="spellEnd"/>
      </w:hyperlink>
      <w:r w:rsidRPr="00117907">
        <w:rPr>
          <w:rFonts w:ascii="Times New Roman" w:hAnsi="Times New Roman"/>
          <w:sz w:val="28"/>
          <w:szCs w:val="28"/>
        </w:rPr>
        <w:t xml:space="preserve">. школа №71 сдала свои 2700 крышечек на создание в Уфе первого эко-просветительского центра с производственно-интеграционными мастерскими "Улей" в </w:t>
      </w:r>
      <w:proofErr w:type="spellStart"/>
      <w:r w:rsidRPr="00117907">
        <w:rPr>
          <w:rFonts w:ascii="Times New Roman" w:hAnsi="Times New Roman"/>
          <w:sz w:val="28"/>
          <w:szCs w:val="28"/>
        </w:rPr>
        <w:t>т.ч</w:t>
      </w:r>
      <w:proofErr w:type="spellEnd"/>
      <w:r w:rsidRPr="00117907">
        <w:rPr>
          <w:rFonts w:ascii="Times New Roman" w:hAnsi="Times New Roman"/>
          <w:sz w:val="28"/>
          <w:szCs w:val="28"/>
        </w:rPr>
        <w:t>. для людей с ментальными особенностями.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благотворительная акция в школе-интернате № 3 ДЮВД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»;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ДЮВД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» - День Толерантности, проведение мастер-класса ДГКБ № 17;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ДЮВД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» - проведение мастер-класса в ДГКБ № 17, приуроченное ко Дню Матери;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lastRenderedPageBreak/>
        <w:t>ДЮВД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» - проведение мастер-класса в ДГКБ № 17 в этот же день волонтеры также посетили центр социальной поддержки «Феникс» и поздравили ветеранов с наступающим новым годом;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благотворительная акция, приуроченная ко Дню Святого Валентина в ГКДБ № 17;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общешкольное мероприятие «Масленица – широкая»;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ДЮВД «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СпасиБО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» - благотворительная акция «Посылка ветерану» для ветеранов в центре социального обслуживания «Феникс». Приуроченная ко Дню Победы;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осенью и весной совместно с группой компаний «Чистый город» состоялся сбор и вывоз макулатуры. Как известно, переработка одной тонны макулатуры спасает от 15 до 20 деревьев, экономит 20000 литров воды, 1000 кВт электроэнергии и предотвращает выброс 1700 кг СО</w:t>
      </w:r>
      <w:r w:rsidRPr="00117907">
        <w:rPr>
          <w:rFonts w:ascii="Times New Roman" w:hAnsi="Times New Roman"/>
          <w:sz w:val="28"/>
          <w:szCs w:val="28"/>
          <w:vertAlign w:val="subscript"/>
        </w:rPr>
        <w:t>2</w:t>
      </w:r>
      <w:r w:rsidRPr="00117907">
        <w:rPr>
          <w:rFonts w:ascii="Times New Roman" w:hAnsi="Times New Roman"/>
          <w:sz w:val="28"/>
          <w:szCs w:val="28"/>
        </w:rPr>
        <w:t xml:space="preserve">. Наши ребята «спасли» чуть больше деревьев, сэкономили воду, электроэнергию и предотвратили выброс в окружающую среду углекислого газа; 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 участие обучающихся в районном конкурсе талантов художественного слова «ВДОХНОВЕНИЕ» - номинация «Людская память вечно помнит…»;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в течение года преподаватель информатики Николаева О.В., совместно с обучающимися 11А провела большую работу по сбору информации для пополнения виртуального музея школы, которому присвоено имя Егоровой Марьи Ивановны;</w:t>
      </w:r>
      <w:r w:rsidRPr="00117907">
        <w:rPr>
          <w:rFonts w:ascii="Times New Roman" w:hAnsi="Times New Roman"/>
          <w:sz w:val="28"/>
          <w:szCs w:val="28"/>
        </w:rPr>
        <w:t xml:space="preserve">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18.05.2016 г. – 3-ие классы, экскурсия в Поселок Красный Яр;</w:t>
      </w:r>
      <w:r w:rsidRPr="00117907">
        <w:rPr>
          <w:rFonts w:ascii="Times New Roman" w:hAnsi="Times New Roman"/>
          <w:sz w:val="28"/>
          <w:szCs w:val="28"/>
        </w:rPr>
        <w:t xml:space="preserve">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19.09.2015г., 16.04.2016г., 23.04.2016г.  – экологические субботники;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Цикл мероприятий, связанных как и с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профоориентационной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работой, так и с нравственными ценностями: это и участие в </w:t>
      </w:r>
      <w:r w:rsidRPr="00117907">
        <w:rPr>
          <w:rFonts w:ascii="Times New Roman" w:hAnsi="Times New Roman"/>
          <w:sz w:val="28"/>
          <w:szCs w:val="28"/>
        </w:rPr>
        <w:t>Республиканском конкурсе детского рисунка « Профессия моих родителей»  -   номинация за активную творческую деятельность 5-7 классы; обучающиеся 11 А класса стали победителями  конкурса сочинений «Люди труда – оплот страны»; 10.09.2016 – посещение МБОУ ДО «Стиль» - знакомство с профессиями;  посещение музеев различных профессий -  музей  железной дороги – 9   класс – 29.11.2016г.; расположенный в ГКДЦ; 18.02.2016г. – посещения музея МВД – 6 Б класс; 23.05.2016г. – 2-ые классы знакомство с профессиями – посещение Города Профессий «</w:t>
      </w:r>
      <w:proofErr w:type="spellStart"/>
      <w:r w:rsidRPr="00117907">
        <w:rPr>
          <w:rFonts w:ascii="Times New Roman" w:hAnsi="Times New Roman"/>
          <w:sz w:val="28"/>
          <w:szCs w:val="28"/>
        </w:rPr>
        <w:t>Чадоград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»; посещение старшеклассниками Дней открытых дверей   в БГУ, в УГНТУ, в БГПУ; ежегодное посещение старшеклассниками выставки «Образование.  Наука. Карьера.»; 24.03.2016г. – 10 </w:t>
      </w:r>
      <w:proofErr w:type="gramStart"/>
      <w:r w:rsidRPr="00117907">
        <w:rPr>
          <w:rFonts w:ascii="Times New Roman" w:hAnsi="Times New Roman"/>
          <w:sz w:val="28"/>
          <w:szCs w:val="28"/>
        </w:rPr>
        <w:t>А</w:t>
      </w:r>
      <w:proofErr w:type="gramEnd"/>
      <w:r w:rsidRPr="00117907">
        <w:rPr>
          <w:rFonts w:ascii="Times New Roman" w:hAnsi="Times New Roman"/>
          <w:sz w:val="28"/>
          <w:szCs w:val="28"/>
        </w:rPr>
        <w:t xml:space="preserve"> класс – посещение «</w:t>
      </w:r>
      <w:proofErr w:type="spellStart"/>
      <w:r w:rsidRPr="00117907">
        <w:rPr>
          <w:rFonts w:ascii="Times New Roman" w:hAnsi="Times New Roman"/>
          <w:sz w:val="28"/>
          <w:szCs w:val="28"/>
        </w:rPr>
        <w:t>Башнефть</w:t>
      </w:r>
      <w:proofErr w:type="spellEnd"/>
      <w:r w:rsidRPr="00117907">
        <w:rPr>
          <w:rFonts w:ascii="Times New Roman" w:hAnsi="Times New Roman"/>
          <w:sz w:val="28"/>
          <w:szCs w:val="28"/>
        </w:rPr>
        <w:t>».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Знакомство с Шиханами – 8-ые классы – 21.05.2017г.  и парком лесоводов Башкирии – 4 Б классы – 24.05.2017г.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 Участие в различных конкурсах и олимпиадах по башкирскому языку;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участие во Всероссийском фестивале школьной науки «Школьник в современном мире»;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5 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117907">
        <w:rPr>
          <w:rFonts w:ascii="Times New Roman" w:hAnsi="Times New Roman"/>
          <w:iCs/>
          <w:sz w:val="28"/>
          <w:szCs w:val="28"/>
        </w:rPr>
        <w:t xml:space="preserve"> класс «Парад вредных привычек» для обучающихся начальной школы. 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lastRenderedPageBreak/>
        <w:t>в период летних каникул созданы трудовые бригады - с питанием 15 человек, с оплатой - 20 человек;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12 мая 2017 года на базе СОК "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Биатлон"проходил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районный "Слёт экологов". Проходил он в форме качества 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с маршрутным листами</w:t>
      </w:r>
      <w:proofErr w:type="gramEnd"/>
      <w:r w:rsidRPr="00117907">
        <w:rPr>
          <w:rFonts w:ascii="Times New Roman" w:hAnsi="Times New Roman"/>
          <w:iCs/>
          <w:sz w:val="28"/>
          <w:szCs w:val="28"/>
        </w:rPr>
        <w:t>.</w:t>
      </w:r>
    </w:p>
    <w:p w:rsidR="000F6B0B" w:rsidRPr="00117907" w:rsidRDefault="000F6B0B" w:rsidP="000F6B0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993" w:hanging="284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23 ноября ученики 8А и 8Б классов организовали и стали участниками акции "Позвони! Поздравь МАМУ!". Цель данного мероприятия- обратить внимания горожан на предстоящий праздник "День Матери!"</w:t>
      </w:r>
    </w:p>
    <w:p w:rsidR="000F6B0B" w:rsidRPr="00117907" w:rsidRDefault="000F6B0B" w:rsidP="000F6B0B">
      <w:pPr>
        <w:pStyle w:val="a3"/>
        <w:tabs>
          <w:tab w:val="left" w:pos="1134"/>
        </w:tabs>
        <w:spacing w:after="0" w:line="240" w:lineRule="auto"/>
        <w:ind w:left="993"/>
        <w:rPr>
          <w:rFonts w:ascii="Times New Roman" w:hAnsi="Times New Roman"/>
          <w:iCs/>
          <w:sz w:val="28"/>
          <w:szCs w:val="28"/>
        </w:rPr>
      </w:pPr>
    </w:p>
    <w:p w:rsidR="000F6B0B" w:rsidRPr="00117907" w:rsidRDefault="000F6B0B" w:rsidP="000F6B0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Художественно-эстетическое направление</w:t>
      </w:r>
    </w:p>
    <w:p w:rsidR="000F6B0B" w:rsidRPr="00117907" w:rsidRDefault="000F6B0B" w:rsidP="000F6B0B">
      <w:pPr>
        <w:pStyle w:val="a3"/>
        <w:spacing w:after="0" w:line="240" w:lineRule="auto"/>
        <w:ind w:left="1069"/>
        <w:rPr>
          <w:rFonts w:ascii="Times New Roman" w:hAnsi="Times New Roman"/>
          <w:b/>
          <w:iCs/>
          <w:sz w:val="28"/>
          <w:szCs w:val="28"/>
        </w:rPr>
      </w:pP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Задачей данного направления в 2016-2017 учебном году было развитие у обучающихся способностей, умений и навыков художественной деятельности, приобщение их к культурным ценностям.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По традиции учебный год начался с праздника и торжественной линейки, посвященной Дню Знаний. В течении учебного года в стенах школы прошли такие мероприятия, как; праздничные концерты, посвященные Дню учителя, Дню Матери и Международному женскому дню 8 марта, праздничные мероприятия иностранного блока, - это, </w:t>
      </w:r>
      <w:r w:rsidRPr="00117907">
        <w:rPr>
          <w:rFonts w:ascii="Times New Roman" w:hAnsi="Times New Roman"/>
          <w:iCs/>
          <w:sz w:val="28"/>
          <w:szCs w:val="28"/>
          <w:lang w:val="en-US"/>
        </w:rPr>
        <w:t>Marry</w:t>
      </w:r>
      <w:r w:rsidRPr="0011790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17907">
        <w:rPr>
          <w:rFonts w:ascii="Times New Roman" w:hAnsi="Times New Roman"/>
          <w:iCs/>
          <w:sz w:val="28"/>
          <w:szCs w:val="28"/>
          <w:lang w:val="en-US"/>
        </w:rPr>
        <w:t>Crictmas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и </w:t>
      </w:r>
      <w:r w:rsidRPr="00117907">
        <w:rPr>
          <w:rFonts w:ascii="Times New Roman" w:hAnsi="Times New Roman"/>
          <w:iCs/>
          <w:sz w:val="28"/>
          <w:szCs w:val="28"/>
          <w:lang w:val="en-US"/>
        </w:rPr>
        <w:t>St</w:t>
      </w:r>
      <w:r w:rsidRPr="00117907">
        <w:rPr>
          <w:rFonts w:ascii="Times New Roman" w:hAnsi="Times New Roman"/>
          <w:iCs/>
          <w:sz w:val="28"/>
          <w:szCs w:val="28"/>
        </w:rPr>
        <w:t xml:space="preserve">. </w:t>
      </w:r>
      <w:r w:rsidRPr="00117907">
        <w:rPr>
          <w:rFonts w:ascii="Times New Roman" w:hAnsi="Times New Roman"/>
          <w:iCs/>
          <w:sz w:val="28"/>
          <w:szCs w:val="28"/>
          <w:lang w:val="en-US"/>
        </w:rPr>
        <w:t>Valentine</w:t>
      </w:r>
      <w:r w:rsidRPr="00117907">
        <w:rPr>
          <w:rFonts w:ascii="Times New Roman" w:hAnsi="Times New Roman"/>
          <w:iCs/>
          <w:sz w:val="28"/>
          <w:szCs w:val="28"/>
        </w:rPr>
        <w:t xml:space="preserve"> </w:t>
      </w:r>
      <w:r w:rsidRPr="00117907">
        <w:rPr>
          <w:rFonts w:ascii="Times New Roman" w:hAnsi="Times New Roman"/>
          <w:iCs/>
          <w:sz w:val="28"/>
          <w:szCs w:val="28"/>
          <w:lang w:val="en-US"/>
        </w:rPr>
        <w:t>Day</w:t>
      </w:r>
      <w:r w:rsidRPr="00117907">
        <w:rPr>
          <w:rFonts w:ascii="Times New Roman" w:hAnsi="Times New Roman"/>
          <w:iCs/>
          <w:sz w:val="28"/>
          <w:szCs w:val="28"/>
        </w:rPr>
        <w:t xml:space="preserve">,  который  в этом году проводился в необычной форме – это и раздача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Валентинок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Квест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, мастер-класс по изготовлению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Валентинок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, «Доска признаний»; традиционное посвящение в первоклассники и Прощание с Азбукой; новогодние концерты и утренники;  праздник  Книги во 2-ых классах; конкурс рисунков «Наша школа глазами детей»; конкурс сочинений «Школа – сегодня…», конкурс фотографий «Смешной случай из школьной жизни»;  конкурс комиксов о школьной жизни общешкольный конкурс стихотворений о школе; конкурс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флеш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- мобов. По традиции наши выпускники участвуют в празднике Последнего звонка и в Весеннем бале.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Что-же, касается выездных мероприятий художественно-эстетической направленности, то их было тоже множество. Обучающиеся всех классов со своими классными  руководителями побывали в различных театрах, кинотеатрах и цирке и просмотрели такие спектакли, как: «Будьте вежливы!»» в Башкирском государственном академическом театре кукол; спектакли «Новогодний переполох» и «Волшебные спички» в Уфимской детской филармонии им. Х. Ахметова; спектакли «Снежная королева» и «Преступление и наказание» в Уфимском театре русской драмы; «День рождения кота Леопольда» и «Волшебство танца» в Башкирском государственном театре оперы и балета; просмотрели спектакли в постановке  ГААНТ им. Ф.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Гаскарова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. В целях познания истории и развития посетили музей пожарной части и выставку пожарной техники, а также неоднократно организовывался поход в - в Планетарий и Государственную массовую библиотеку и городскую библиотеку № 3. Обучающиеся 2-11 классов побывали в кинотеатре «Синема5» и «Мегаполис». К</w:t>
      </w:r>
      <w:r w:rsidRPr="00117907">
        <w:rPr>
          <w:rFonts w:ascii="Times New Roman" w:hAnsi="Times New Roman"/>
          <w:sz w:val="28"/>
          <w:szCs w:val="28"/>
        </w:rPr>
        <w:t xml:space="preserve">ириллова Настя и </w:t>
      </w:r>
      <w:proofErr w:type="spellStart"/>
      <w:r w:rsidRPr="00117907">
        <w:rPr>
          <w:rFonts w:ascii="Times New Roman" w:hAnsi="Times New Roman"/>
          <w:sz w:val="28"/>
          <w:szCs w:val="28"/>
        </w:rPr>
        <w:t>Аллоярова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Амалия из 2 </w:t>
      </w:r>
      <w:proofErr w:type="gramStart"/>
      <w:r w:rsidRPr="00117907">
        <w:rPr>
          <w:rFonts w:ascii="Times New Roman" w:hAnsi="Times New Roman"/>
          <w:sz w:val="28"/>
          <w:szCs w:val="28"/>
        </w:rPr>
        <w:t>А</w:t>
      </w:r>
      <w:proofErr w:type="gramEnd"/>
      <w:r w:rsidRPr="00117907">
        <w:rPr>
          <w:rFonts w:ascii="Times New Roman" w:hAnsi="Times New Roman"/>
          <w:sz w:val="28"/>
          <w:szCs w:val="28"/>
        </w:rPr>
        <w:t xml:space="preserve"> успешно выступили на Международном конкурсе "КИТ"! Девочки достойно отстояли честь коллектива и стали Лауреатами 3 степени! С 18 по 20 апреля 2017 года прошла Всероссийская интернет-игра «Наше достояние-2017», посвященная Всемирному природному и культурному наследию ЮНЕСКО. Начало игры приурочено к отмечаемому ЮНЕСКО Международному дню </w:t>
      </w:r>
      <w:r w:rsidRPr="00117907">
        <w:rPr>
          <w:rFonts w:ascii="Times New Roman" w:hAnsi="Times New Roman"/>
          <w:sz w:val="28"/>
          <w:szCs w:val="28"/>
        </w:rPr>
        <w:lastRenderedPageBreak/>
        <w:t xml:space="preserve">памятников и исторических мест. Участниками являлась команда из учеников (учителя </w:t>
      </w:r>
      <w:proofErr w:type="spellStart"/>
      <w:r w:rsidRPr="00117907">
        <w:rPr>
          <w:rFonts w:ascii="Times New Roman" w:hAnsi="Times New Roman"/>
          <w:sz w:val="28"/>
          <w:szCs w:val="28"/>
        </w:rPr>
        <w:t>Музафина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З.М., Николаева О.В.) Евграфова Александра ученица 2 Б класса в составе ансамбля </w:t>
      </w:r>
      <w:proofErr w:type="spellStart"/>
      <w:r w:rsidRPr="00117907">
        <w:rPr>
          <w:rFonts w:ascii="Times New Roman" w:hAnsi="Times New Roman"/>
          <w:sz w:val="28"/>
          <w:szCs w:val="28"/>
        </w:rPr>
        <w:t>Орф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- инструментов "Веселые нотки" принимали участие в XI региональном детском и юношеском конкурсе МАЭСТРО ДЖАЗ и стали лауреатами II степени. 21 апреля </w:t>
      </w:r>
      <w:proofErr w:type="spellStart"/>
      <w:r w:rsidRPr="00117907">
        <w:rPr>
          <w:rFonts w:ascii="Times New Roman" w:hAnsi="Times New Roman"/>
          <w:sz w:val="28"/>
          <w:szCs w:val="28"/>
        </w:rPr>
        <w:t>Бикчураеву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Элину, ученица 8А класса праздновала победу в номинации "Вокал" в III Республиканском фестивале - конкурсе им Г. </w:t>
      </w:r>
      <w:proofErr w:type="spellStart"/>
      <w:r w:rsidRPr="00117907">
        <w:rPr>
          <w:rFonts w:ascii="Times New Roman" w:hAnsi="Times New Roman"/>
          <w:sz w:val="28"/>
          <w:szCs w:val="28"/>
        </w:rPr>
        <w:t>Альмухаметова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"Наследие" среди учащихся Ассоциированных школ ЮНЕСКО, клубов друзей ЮНЕСКО и других ОУ. </w:t>
      </w:r>
      <w:proofErr w:type="gramStart"/>
      <w:r w:rsidRPr="00117907">
        <w:rPr>
          <w:rFonts w:ascii="Times New Roman" w:hAnsi="Times New Roman"/>
          <w:iCs/>
          <w:sz w:val="28"/>
          <w:szCs w:val="28"/>
        </w:rPr>
        <w:t>Агитбригада  «</w:t>
      </w:r>
      <w:proofErr w:type="spellStart"/>
      <w:proofErr w:type="gramEnd"/>
      <w:r w:rsidRPr="00117907">
        <w:rPr>
          <w:rFonts w:ascii="Times New Roman" w:hAnsi="Times New Roman"/>
          <w:iCs/>
          <w:sz w:val="28"/>
          <w:szCs w:val="28"/>
        </w:rPr>
        <w:t>Антланты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>»  приняла участие в отборочном туре «Фестиваль здорового образа жизни» в рамках реализации комплексной программы «Здоровая молодежь – успешная Россия!»  и принесла нам победу в номинации «Свое - наше».</w:t>
      </w:r>
      <w:r w:rsidRPr="00117907">
        <w:rPr>
          <w:rFonts w:ascii="Times New Roman" w:hAnsi="Times New Roman"/>
          <w:sz w:val="28"/>
          <w:szCs w:val="28"/>
        </w:rPr>
        <w:t xml:space="preserve"> </w:t>
      </w:r>
      <w:r w:rsidRPr="00117907">
        <w:rPr>
          <w:rFonts w:ascii="Times New Roman" w:hAnsi="Times New Roman"/>
          <w:iCs/>
          <w:sz w:val="28"/>
          <w:szCs w:val="28"/>
        </w:rPr>
        <w:t xml:space="preserve">18 апреля ученицы 2 А Кириллова Анастасия и </w:t>
      </w:r>
      <w:proofErr w:type="spellStart"/>
      <w:r w:rsidRPr="00117907">
        <w:rPr>
          <w:rFonts w:ascii="Times New Roman" w:hAnsi="Times New Roman"/>
          <w:iCs/>
          <w:sz w:val="28"/>
          <w:szCs w:val="28"/>
        </w:rPr>
        <w:t>Аллаярова</w:t>
      </w:r>
      <w:proofErr w:type="spellEnd"/>
      <w:r w:rsidRPr="00117907">
        <w:rPr>
          <w:rFonts w:ascii="Times New Roman" w:hAnsi="Times New Roman"/>
          <w:iCs/>
          <w:sz w:val="28"/>
          <w:szCs w:val="28"/>
        </w:rPr>
        <w:t xml:space="preserve"> Амалия с шоу-балетом "Модус" заняли 1 место в международном конкурсе "Голубь весны".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9 января ребята нашей школы посетили с экскурсией город Казань.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:rsidR="000F6B0B" w:rsidRPr="00117907" w:rsidRDefault="000F6B0B" w:rsidP="000F6B0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17907">
        <w:rPr>
          <w:rFonts w:ascii="Times New Roman" w:hAnsi="Times New Roman"/>
          <w:b/>
          <w:iCs/>
          <w:sz w:val="28"/>
          <w:szCs w:val="28"/>
        </w:rPr>
        <w:t>Спортивно-оздоровительное направление</w:t>
      </w:r>
    </w:p>
    <w:p w:rsidR="00F94BE2" w:rsidRPr="00117907" w:rsidRDefault="00F94BE2" w:rsidP="00F94BE2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Основными задачами данного направления – формирование основ физической культуры, воспитание потребности в здоровом образе жизни, охрана жизни и здоровья детей.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>Весь прошедший учебный год проходил под неофициальным девизом «Здоровая молодежь – успешная Россия» и поэтому мероприятий  связанных с этим девизом было много, это и традиционный спортивно-оздоровительный праздник «День здоровья»  среди 2-11 классов проведение всероссийского дня здоровья  в рамках акции «Я выбираю спорт как альтернативу пагубным привычкам»</w:t>
      </w:r>
      <w:r w:rsidRPr="00117907">
        <w:rPr>
          <w:rFonts w:ascii="Times New Roman" w:hAnsi="Times New Roman"/>
          <w:sz w:val="28"/>
          <w:szCs w:val="28"/>
        </w:rPr>
        <w:t>; осенний и весенние легкоатлетический кроссы, легкоатлетическая эстафета, посвященная годовщине Великой Победы, «Кросс – нации – 2016» приуроченный к Всероссийскому Дню бега, лыжные старты «Лыжня России» и лыжные гонки, прошедшие на СОК « Биатлон», а также соревнования по баскетболу «КЭС – БАСКЕТ» и «Оранжевый мяч», по волейболу и по футболу «Кожаный мяч» в которых наши обучающиеся приняли активное участие. Среди обучающихся начального блока и среднего звена б</w:t>
      </w:r>
      <w:r w:rsidRPr="00117907">
        <w:rPr>
          <w:rFonts w:ascii="Times New Roman" w:hAnsi="Times New Roman"/>
          <w:iCs/>
          <w:sz w:val="28"/>
          <w:szCs w:val="28"/>
        </w:rPr>
        <w:t xml:space="preserve">ыли проведены «Веселые старты», а также во всех классах Уроки здоровья в рамках Всероссийского урока «Здоровые дети - в здоровой семье». Также наши обучающиеся приняли участие во Всероссийской Гагаринской олимпиаде по физкультуре и как результат - 2 и 3 места на муниципальном этапе. </w:t>
      </w:r>
    </w:p>
    <w:p w:rsidR="000F6B0B" w:rsidRPr="00117907" w:rsidRDefault="000F6B0B" w:rsidP="000F6B0B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17907">
        <w:rPr>
          <w:rFonts w:ascii="Times New Roman" w:hAnsi="Times New Roman"/>
          <w:iCs/>
          <w:sz w:val="28"/>
          <w:szCs w:val="28"/>
        </w:rPr>
        <w:t xml:space="preserve">В рамках здоровья сберегающих мероприятий были проведены медосмотры, в частности: </w:t>
      </w:r>
    </w:p>
    <w:p w:rsidR="000F6B0B" w:rsidRPr="00117907" w:rsidRDefault="000F6B0B" w:rsidP="000F6B0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медицинское тестирование на предмет выявления потребителей наркотических средств и психотропных веществ среди несовершеннолетних, достигших возраста 15 лет</w:t>
      </w:r>
    </w:p>
    <w:p w:rsidR="000F6B0B" w:rsidRPr="00117907" w:rsidRDefault="000F6B0B" w:rsidP="000F6B0B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медицинская комиссия в детской поликлиники № </w:t>
      </w:r>
      <w:proofErr w:type="gramStart"/>
      <w:r w:rsidRPr="00117907">
        <w:rPr>
          <w:rFonts w:ascii="Times New Roman" w:hAnsi="Times New Roman"/>
          <w:sz w:val="28"/>
          <w:szCs w:val="28"/>
        </w:rPr>
        <w:t>8  8</w:t>
      </w:r>
      <w:proofErr w:type="gramEnd"/>
      <w:r w:rsidRPr="00117907">
        <w:rPr>
          <w:rFonts w:ascii="Times New Roman" w:hAnsi="Times New Roman"/>
          <w:sz w:val="28"/>
          <w:szCs w:val="28"/>
        </w:rPr>
        <w:t>-11 классы</w:t>
      </w:r>
    </w:p>
    <w:p w:rsidR="000F6B0B" w:rsidRPr="00117907" w:rsidRDefault="000F6B0B" w:rsidP="00B005C4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медицинский осмотр юношей 2000 года рождения в дневном стационаре в ходе постановки на воинский учет.</w:t>
      </w:r>
    </w:p>
    <w:p w:rsidR="000F6B0B" w:rsidRPr="00117907" w:rsidRDefault="000F6B0B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117907">
        <w:rPr>
          <w:rFonts w:ascii="Times New Roman" w:hAnsi="Times New Roman"/>
          <w:b/>
          <w:color w:val="000000"/>
          <w:spacing w:val="-7"/>
          <w:sz w:val="28"/>
          <w:szCs w:val="28"/>
        </w:rPr>
        <w:lastRenderedPageBreak/>
        <w:t>Социальные активности и внешние связи учреждения</w:t>
      </w:r>
    </w:p>
    <w:p w:rsidR="000C12AD" w:rsidRPr="00117907" w:rsidRDefault="000C12AD" w:rsidP="000C12A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Успешной реализации программы способствует система социального партнерства, взаимодействие школы с учреждениями дополнительного образования, учреждениями здравоохранения, питания и социальной адаптации, детскими садами, школами-интернатами района и города:</w:t>
      </w:r>
    </w:p>
    <w:p w:rsidR="000C12AD" w:rsidRPr="00117907" w:rsidRDefault="000C12AD" w:rsidP="000C12AD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Институты и университеты:</w:t>
      </w:r>
    </w:p>
    <w:p w:rsidR="000C12AD" w:rsidRPr="00117907" w:rsidRDefault="000C12AD" w:rsidP="000C12AD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БГУ романо-германский факультет</w:t>
      </w:r>
    </w:p>
    <w:p w:rsidR="000C12AD" w:rsidRPr="00117907" w:rsidRDefault="000C12AD" w:rsidP="000C12AD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БГПУ им. </w:t>
      </w:r>
      <w:proofErr w:type="spellStart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Акмуллы</w:t>
      </w:r>
      <w:proofErr w:type="spellEnd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социально-гуманитарный университет</w:t>
      </w:r>
    </w:p>
    <w:p w:rsidR="000C12AD" w:rsidRPr="00117907" w:rsidRDefault="000C12AD" w:rsidP="000C12AD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учреждения дополнительного образования: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МОУ ДОД Дом детского творчества «Новатор»; 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МБОУ межшкольный учебный комбинат «Стиль»;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МБОУ дополнительного образования Дом детского и юношеского туризма и экскурсий «Зенит»; 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МОУ дополнительного образования   детей эколого-биологический центр; 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МБОУ ДОД Национальная Украинская воскресная школа «</w:t>
      </w:r>
      <w:proofErr w:type="spellStart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Злагода</w:t>
      </w:r>
      <w:proofErr w:type="spellEnd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– Согласие» Калининского района городского округа г. Уфа РБ; 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Региональная общественная организация студентов РБ «АЙСЕК – УФА».</w:t>
      </w:r>
    </w:p>
    <w:p w:rsidR="000C12AD" w:rsidRPr="00117907" w:rsidRDefault="000C12AD" w:rsidP="000C12A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Комитет Республики Башкортостан по делам ЮНЕСКО.</w:t>
      </w:r>
    </w:p>
    <w:p w:rsidR="000C12AD" w:rsidRPr="00117907" w:rsidRDefault="000C12AD" w:rsidP="000C12A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0C12AD" w:rsidRPr="00117907" w:rsidRDefault="000C12AD" w:rsidP="000C12AD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Учреждения здравоохранения, питания и социальной адаптации: </w:t>
      </w:r>
    </w:p>
    <w:p w:rsidR="000C12AD" w:rsidRPr="00117907" w:rsidRDefault="000C12AD" w:rsidP="000C12A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Комбинат школьного детского питания «Спектр»;</w:t>
      </w:r>
    </w:p>
    <w:p w:rsidR="000C12AD" w:rsidRPr="00117907" w:rsidRDefault="000C12AD" w:rsidP="000C12A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 Муниципальное бюджетное учреждение здравоохранения детская поликлиника №8;</w:t>
      </w:r>
    </w:p>
    <w:p w:rsidR="000C12AD" w:rsidRPr="00117907" w:rsidRDefault="000C12AD" w:rsidP="000C12A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Центр психолого-педагогической реабилитации и коррекции «</w:t>
      </w:r>
      <w:proofErr w:type="spellStart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Саторис</w:t>
      </w:r>
      <w:proofErr w:type="spellEnd"/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»;</w:t>
      </w:r>
    </w:p>
    <w:p w:rsidR="000C12AD" w:rsidRPr="00117907" w:rsidRDefault="000C12AD" w:rsidP="000C12AD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Комплексный центр социального обслуживания населения Орджоникидзевского района </w:t>
      </w:r>
      <w:r w:rsidR="00DC249E"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«Феникс»</w:t>
      </w:r>
    </w:p>
    <w:p w:rsidR="000C12AD" w:rsidRPr="00117907" w:rsidRDefault="000C12AD" w:rsidP="000C12AD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Детские сады, школы-интернаты района и города:</w:t>
      </w:r>
    </w:p>
    <w:p w:rsidR="000C12AD" w:rsidRPr="00117907" w:rsidRDefault="000C12AD" w:rsidP="000C12AD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Детские сады Орджоникидзевского района № 46 и 296;</w:t>
      </w:r>
    </w:p>
    <w:p w:rsidR="000C12AD" w:rsidRPr="00117907" w:rsidRDefault="000C12AD" w:rsidP="000C12AD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117907">
        <w:rPr>
          <w:rFonts w:ascii="Times New Roman" w:eastAsia="Calibri" w:hAnsi="Times New Roman"/>
          <w:iCs/>
          <w:sz w:val="28"/>
          <w:szCs w:val="28"/>
          <w:lang w:eastAsia="en-US"/>
        </w:rPr>
        <w:t>МБОУ школа - интернат № 3 Калининского района ГО г. Уфа РБ.</w:t>
      </w:r>
    </w:p>
    <w:p w:rsidR="000C12AD" w:rsidRPr="00117907" w:rsidRDefault="000C12AD" w:rsidP="000C12AD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hd w:val="clear" w:color="auto" w:fill="FFFFFF"/>
        <w:tabs>
          <w:tab w:val="left" w:pos="1758"/>
          <w:tab w:val="center" w:pos="4753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117907">
        <w:rPr>
          <w:rFonts w:ascii="Times New Roman" w:hAnsi="Times New Roman"/>
          <w:b/>
          <w:color w:val="000000"/>
          <w:spacing w:val="-7"/>
          <w:sz w:val="28"/>
          <w:szCs w:val="28"/>
        </w:rPr>
        <w:t>Финансово-экономическая деятельность</w:t>
      </w:r>
    </w:p>
    <w:p w:rsidR="000C12AD" w:rsidRPr="00117907" w:rsidRDefault="000C12AD" w:rsidP="000C12AD">
      <w:pPr>
        <w:shd w:val="clear" w:color="auto" w:fill="FFFFFF"/>
        <w:tabs>
          <w:tab w:val="left" w:pos="1758"/>
          <w:tab w:val="center" w:pos="4753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Финансирование учебного процесса ведется из бюджетов трех уровней: Федеральный бюджет, Республиканский бюджет, бюджет городского округа город Уфа Республики Башкортостан, согласно муниципальному заданию отдела образования.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За счет денежных средств</w:t>
      </w:r>
      <w:r w:rsidR="00DC249E" w:rsidRPr="00117907">
        <w:rPr>
          <w:rFonts w:ascii="Times New Roman" w:hAnsi="Times New Roman"/>
          <w:sz w:val="28"/>
          <w:szCs w:val="28"/>
        </w:rPr>
        <w:t>, выделенных из городского бюджета</w:t>
      </w:r>
      <w:r w:rsidRPr="00117907">
        <w:rPr>
          <w:rFonts w:ascii="Times New Roman" w:hAnsi="Times New Roman"/>
          <w:sz w:val="28"/>
          <w:szCs w:val="28"/>
        </w:rPr>
        <w:t xml:space="preserve"> в 201</w:t>
      </w:r>
      <w:r w:rsidR="00DC249E" w:rsidRPr="00117907">
        <w:rPr>
          <w:rFonts w:ascii="Times New Roman" w:hAnsi="Times New Roman"/>
          <w:sz w:val="28"/>
          <w:szCs w:val="28"/>
        </w:rPr>
        <w:t>6</w:t>
      </w:r>
      <w:r w:rsidRPr="00117907">
        <w:rPr>
          <w:rFonts w:ascii="Times New Roman" w:hAnsi="Times New Roman"/>
          <w:sz w:val="28"/>
          <w:szCs w:val="28"/>
        </w:rPr>
        <w:t>-201</w:t>
      </w:r>
      <w:r w:rsidR="00DC249E" w:rsidRPr="00117907">
        <w:rPr>
          <w:rFonts w:ascii="Times New Roman" w:hAnsi="Times New Roman"/>
          <w:sz w:val="28"/>
          <w:szCs w:val="28"/>
        </w:rPr>
        <w:t>7гг. проведен капитальный ремонт здания</w:t>
      </w:r>
      <w:r w:rsidRPr="00117907">
        <w:rPr>
          <w:rFonts w:ascii="Times New Roman" w:hAnsi="Times New Roman"/>
          <w:sz w:val="28"/>
          <w:szCs w:val="28"/>
        </w:rPr>
        <w:t xml:space="preserve"> на сумму </w:t>
      </w:r>
      <w:r w:rsidR="00DC249E" w:rsidRPr="00117907">
        <w:rPr>
          <w:rFonts w:ascii="Times New Roman" w:hAnsi="Times New Roman"/>
          <w:sz w:val="28"/>
          <w:szCs w:val="28"/>
        </w:rPr>
        <w:t>53 703 </w:t>
      </w:r>
      <w:r w:rsidRPr="00117907">
        <w:rPr>
          <w:rFonts w:ascii="Times New Roman" w:hAnsi="Times New Roman"/>
          <w:sz w:val="28"/>
          <w:szCs w:val="28"/>
        </w:rPr>
        <w:t>000</w:t>
      </w:r>
      <w:r w:rsidR="00DC249E" w:rsidRPr="00117907">
        <w:rPr>
          <w:rFonts w:ascii="Times New Roman" w:hAnsi="Times New Roman"/>
          <w:sz w:val="28"/>
          <w:szCs w:val="28"/>
        </w:rPr>
        <w:t>,00 рублей.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За счет дополнительных платных образовательных услуг на нужды школы было израсходовано </w:t>
      </w:r>
      <w:r w:rsidR="00223CEE" w:rsidRPr="00117907">
        <w:rPr>
          <w:rFonts w:ascii="Times New Roman" w:hAnsi="Times New Roman"/>
          <w:sz w:val="28"/>
          <w:szCs w:val="28"/>
        </w:rPr>
        <w:t>550</w:t>
      </w:r>
      <w:r w:rsidRPr="00117907">
        <w:rPr>
          <w:rFonts w:ascii="Times New Roman" w:hAnsi="Times New Roman"/>
          <w:sz w:val="28"/>
          <w:szCs w:val="28"/>
        </w:rPr>
        <w:t xml:space="preserve"> 000,56 рублей: </w:t>
      </w:r>
      <w:r w:rsidR="00223CEE" w:rsidRPr="00117907">
        <w:rPr>
          <w:rFonts w:ascii="Times New Roman" w:hAnsi="Times New Roman"/>
          <w:sz w:val="28"/>
          <w:szCs w:val="28"/>
        </w:rPr>
        <w:t>частично произведена оплата за театральные кресла для актового зала, приобретены 2 телевизора</w:t>
      </w:r>
      <w:r w:rsidRPr="00117907">
        <w:rPr>
          <w:rFonts w:ascii="Times New Roman" w:hAnsi="Times New Roman"/>
          <w:sz w:val="28"/>
          <w:szCs w:val="28"/>
        </w:rPr>
        <w:t>,</w:t>
      </w:r>
      <w:r w:rsidR="00223CEE" w:rsidRPr="00117907">
        <w:rPr>
          <w:rFonts w:ascii="Times New Roman" w:hAnsi="Times New Roman"/>
          <w:sz w:val="28"/>
          <w:szCs w:val="28"/>
        </w:rPr>
        <w:t xml:space="preserve"> системный блок, </w:t>
      </w:r>
      <w:r w:rsidR="00223CEE" w:rsidRPr="00117907">
        <w:rPr>
          <w:rFonts w:ascii="Times New Roman" w:hAnsi="Times New Roman"/>
          <w:sz w:val="28"/>
          <w:szCs w:val="28"/>
        </w:rPr>
        <w:lastRenderedPageBreak/>
        <w:t>пуфики в начальный блок,</w:t>
      </w:r>
      <w:r w:rsidRPr="00117907">
        <w:rPr>
          <w:rFonts w:ascii="Times New Roman" w:hAnsi="Times New Roman"/>
          <w:sz w:val="28"/>
          <w:szCs w:val="28"/>
        </w:rPr>
        <w:t xml:space="preserve"> учебники, стенды</w:t>
      </w:r>
      <w:r w:rsidR="00FB5FDD" w:rsidRPr="00117907">
        <w:rPr>
          <w:rFonts w:ascii="Times New Roman" w:hAnsi="Times New Roman"/>
          <w:sz w:val="28"/>
          <w:szCs w:val="28"/>
        </w:rPr>
        <w:t>, вывески,</w:t>
      </w:r>
      <w:r w:rsidRPr="00117907">
        <w:rPr>
          <w:rFonts w:ascii="Times New Roman" w:hAnsi="Times New Roman"/>
          <w:sz w:val="28"/>
          <w:szCs w:val="28"/>
        </w:rPr>
        <w:t xml:space="preserve"> МФУ, баскетбольные щиты</w:t>
      </w:r>
      <w:r w:rsidR="00223CEE" w:rsidRPr="00117907">
        <w:rPr>
          <w:rFonts w:ascii="Times New Roman" w:hAnsi="Times New Roman"/>
          <w:sz w:val="28"/>
          <w:szCs w:val="28"/>
        </w:rPr>
        <w:t xml:space="preserve"> и т.д.</w:t>
      </w:r>
      <w:r w:rsidRPr="00117907">
        <w:rPr>
          <w:rFonts w:ascii="Times New Roman" w:hAnsi="Times New Roman"/>
          <w:sz w:val="28"/>
          <w:szCs w:val="28"/>
        </w:rPr>
        <w:t>, выполнена проверка теплосчетчиков и ежемесячно осуществлялся вывоз мусора. Произведена оплата госпошлины, периодической издательской подписки, услуги по дератизации, технологического обслуживания ИТП, средств автомат</w:t>
      </w:r>
      <w:r w:rsidR="001C11EE" w:rsidRPr="00117907">
        <w:rPr>
          <w:rFonts w:ascii="Times New Roman" w:hAnsi="Times New Roman"/>
          <w:sz w:val="28"/>
          <w:szCs w:val="28"/>
        </w:rPr>
        <w:t xml:space="preserve">ического вывода сигнала от АПС, заправка огнетушителей и другие виды услуг, осуществляющимся согласно заключенным </w:t>
      </w:r>
      <w:r w:rsidR="00FB5FDD" w:rsidRPr="00117907">
        <w:rPr>
          <w:rFonts w:ascii="Times New Roman" w:hAnsi="Times New Roman"/>
          <w:sz w:val="28"/>
          <w:szCs w:val="28"/>
        </w:rPr>
        <w:t>договорам. (с</w:t>
      </w:r>
      <w:r w:rsidR="00223CEE" w:rsidRPr="00117907">
        <w:rPr>
          <w:rFonts w:ascii="Times New Roman" w:hAnsi="Times New Roman"/>
          <w:sz w:val="28"/>
          <w:szCs w:val="28"/>
        </w:rPr>
        <w:t xml:space="preserve"> более подробной информацией мо</w:t>
      </w:r>
      <w:r w:rsidR="00FB5FDD" w:rsidRPr="00117907">
        <w:rPr>
          <w:rFonts w:ascii="Times New Roman" w:hAnsi="Times New Roman"/>
          <w:sz w:val="28"/>
          <w:szCs w:val="28"/>
        </w:rPr>
        <w:t>ж</w:t>
      </w:r>
      <w:r w:rsidR="00223CEE" w:rsidRPr="00117907">
        <w:rPr>
          <w:rFonts w:ascii="Times New Roman" w:hAnsi="Times New Roman"/>
          <w:sz w:val="28"/>
          <w:szCs w:val="28"/>
        </w:rPr>
        <w:t>но ознакомиться на сайте образовательной организации)</w:t>
      </w:r>
      <w:r w:rsidRPr="00117907">
        <w:rPr>
          <w:rFonts w:ascii="Times New Roman" w:hAnsi="Times New Roman"/>
          <w:sz w:val="28"/>
          <w:szCs w:val="28"/>
        </w:rPr>
        <w:t xml:space="preserve"> </w:t>
      </w:r>
    </w:p>
    <w:p w:rsidR="000C12AD" w:rsidRPr="00117907" w:rsidRDefault="000C12AD" w:rsidP="00223CE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Финансовую помощь в организации учебного процесса, улучшения качества образования, усиление материальной базы, оснащение средствами ИКТ, учебными пособиями, методической литературы, оказыв</w:t>
      </w:r>
      <w:r w:rsidR="00223CEE" w:rsidRPr="00117907">
        <w:rPr>
          <w:rFonts w:ascii="Times New Roman" w:hAnsi="Times New Roman"/>
          <w:sz w:val="28"/>
          <w:szCs w:val="28"/>
        </w:rPr>
        <w:t>ают Управляющий совет и депутат</w:t>
      </w:r>
      <w:r w:rsidRPr="00117907">
        <w:rPr>
          <w:rFonts w:ascii="Times New Roman" w:hAnsi="Times New Roman"/>
          <w:sz w:val="28"/>
          <w:szCs w:val="28"/>
        </w:rPr>
        <w:t xml:space="preserve"> Совета городског</w:t>
      </w:r>
      <w:r w:rsidR="00FB5FDD" w:rsidRPr="00117907">
        <w:rPr>
          <w:rFonts w:ascii="Times New Roman" w:hAnsi="Times New Roman"/>
          <w:sz w:val="28"/>
          <w:szCs w:val="28"/>
        </w:rPr>
        <w:t>о округа город Уфа Носков А.В.</w:t>
      </w:r>
    </w:p>
    <w:p w:rsidR="00FB5FDD" w:rsidRPr="00117907" w:rsidRDefault="00FB5FDD" w:rsidP="00223CE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Выводы о деятельности ОУ и перспективы его развития</w:t>
      </w:r>
    </w:p>
    <w:p w:rsidR="000C12AD" w:rsidRPr="00117907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МБОУ Школа № 71 – стабильно развивающееся общеобразовательное учреждение, где система управления строится на основе сотрудничества, инициативы и творчества. Администрация школы проводит целенаправленную работу с педагогическим коллективом по формированию позитивного отношения к инновационным процессам, по созданию в коллективе атмосферы уважения, доверия и успеха. Работа учителя в режиме самоконтроля, на высоком творческом уровне – залог успеха реализации целей и задач развития образовательной организации.</w:t>
      </w:r>
    </w:p>
    <w:p w:rsidR="000C12AD" w:rsidRPr="00117907" w:rsidRDefault="000C12AD" w:rsidP="000C12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Школа работает в режиме развития, содержание образования, формы и методы обучения носят индивидуально-ориентированный характер. </w:t>
      </w:r>
      <w:proofErr w:type="spellStart"/>
      <w:r w:rsidRPr="00117907">
        <w:rPr>
          <w:rFonts w:ascii="Times New Roman" w:hAnsi="Times New Roman"/>
          <w:sz w:val="28"/>
          <w:szCs w:val="28"/>
        </w:rPr>
        <w:t>Внутришкольное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управление выражается в отношениях сотрудничества на основе уважения к человеку и доверия к нему. Комфортная психологическая обстановка – необходимое условие жизнедеятельности учреждения. Практическая деятельность педагогического коллектива обеспечивает психологическую комфортность для учащихся, учителей и родителей по всем направлениям деятельности школы. Успех образовательной организации обеспечивается гармоничной целеустремленностью педагогического коллектива к решению общих образовательных задач.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</w:p>
    <w:p w:rsidR="000C12AD" w:rsidRPr="00117907" w:rsidRDefault="000C12AD" w:rsidP="000C1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7907">
        <w:rPr>
          <w:rFonts w:ascii="Times New Roman" w:hAnsi="Times New Roman"/>
          <w:b/>
          <w:sz w:val="28"/>
          <w:szCs w:val="28"/>
        </w:rPr>
        <w:t>Цели и задачи работы МБОУ Школа №71 на 201</w:t>
      </w:r>
      <w:r w:rsidR="00FB5FDD" w:rsidRPr="00117907">
        <w:rPr>
          <w:rFonts w:ascii="Times New Roman" w:hAnsi="Times New Roman"/>
          <w:b/>
          <w:sz w:val="28"/>
          <w:szCs w:val="28"/>
        </w:rPr>
        <w:t>7</w:t>
      </w:r>
      <w:r w:rsidRPr="00117907">
        <w:rPr>
          <w:rFonts w:ascii="Times New Roman" w:hAnsi="Times New Roman"/>
          <w:b/>
          <w:sz w:val="28"/>
          <w:szCs w:val="28"/>
        </w:rPr>
        <w:t>– 201</w:t>
      </w:r>
      <w:r w:rsidR="00FB5FDD" w:rsidRPr="00117907">
        <w:rPr>
          <w:rFonts w:ascii="Times New Roman" w:hAnsi="Times New Roman"/>
          <w:b/>
          <w:sz w:val="28"/>
          <w:szCs w:val="28"/>
        </w:rPr>
        <w:t xml:space="preserve">8 </w:t>
      </w:r>
      <w:r w:rsidRPr="00117907">
        <w:rPr>
          <w:rFonts w:ascii="Times New Roman" w:hAnsi="Times New Roman"/>
          <w:b/>
          <w:sz w:val="28"/>
          <w:szCs w:val="28"/>
        </w:rPr>
        <w:t>учебный год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2AD" w:rsidRPr="00117907" w:rsidRDefault="000C12AD" w:rsidP="000C12AD">
      <w:pPr>
        <w:numPr>
          <w:ilvl w:val="0"/>
          <w:numId w:val="42"/>
        </w:numPr>
        <w:tabs>
          <w:tab w:val="clear" w:pos="1080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обеспечить реализацию новых федеральных государственных образовательных стандартов начального и основного общего образования;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продолжить работу по повышению качества образования, в том числе подготовку выпускников к сдаче ЕГЭ, через совершенствование методики и технологии преподавания, использование информационно-коммуникационных технологий в учебном процессе, участие в инновационном проекте «Электронная школа», эффективное сотрудничество с вузами РБ, РФ и Китая;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создать условия для инновационной деятельности учителей, презентации педагогического опыта;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создать условия для самореализации и саморазвития учащихся;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lastRenderedPageBreak/>
        <w:t>обеспечить функционирование школы в соответствии с требованиями новых СанПиН;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создать условия для полноценного включения в образовательное пространство и социализации детей с ограниченными возможностями здоровья.</w:t>
      </w:r>
    </w:p>
    <w:p w:rsidR="000C12AD" w:rsidRPr="00117907" w:rsidRDefault="000C12AD" w:rsidP="000C12A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17907">
        <w:rPr>
          <w:rFonts w:ascii="Times New Roman" w:hAnsi="Times New Roman"/>
          <w:bCs/>
          <w:sz w:val="28"/>
          <w:szCs w:val="28"/>
        </w:rPr>
        <w:t>наладить обмен опытом между учащимися нашей школы и одним из учебных заведений наших партнеров из КНР.</w:t>
      </w:r>
    </w:p>
    <w:p w:rsidR="000C12AD" w:rsidRPr="00117907" w:rsidRDefault="000C12AD" w:rsidP="000C12AD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tabs>
          <w:tab w:val="num" w:pos="0"/>
        </w:tabs>
        <w:spacing w:after="0" w:line="240" w:lineRule="auto"/>
        <w:ind w:left="40" w:right="40" w:firstLine="669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Школа ориентирована на обучение и всестороннее развитие детей, способных к активному интеллектуальному труду. Эта задача успешно решается благодаря эффективному взаимодействию педагогического коллектива и родительского сообщества. Нормативно-правовая база, материально-техническая оснащённость, финансово-экономическая деятельность, высокий потенциал педагогического коллектива, уровень методической работы, </w:t>
      </w:r>
      <w:proofErr w:type="spellStart"/>
      <w:r w:rsidRPr="001179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17907">
        <w:rPr>
          <w:rFonts w:ascii="Times New Roman" w:hAnsi="Times New Roman"/>
          <w:sz w:val="28"/>
          <w:szCs w:val="28"/>
        </w:rPr>
        <w:t xml:space="preserve"> социально-воспитательной среды и эффективное управление на основах сотрудничества являются неоспоримыми ресурсами для успешной работы и дальнейшего развития МБОУ Школа № 71.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C12AD" w:rsidRPr="00117907" w:rsidRDefault="00FB5FD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>25</w:t>
      </w:r>
      <w:r w:rsidR="000C12AD" w:rsidRPr="00117907">
        <w:rPr>
          <w:rFonts w:ascii="Times New Roman" w:hAnsi="Times New Roman"/>
          <w:sz w:val="28"/>
          <w:szCs w:val="28"/>
        </w:rPr>
        <w:t>.07.201</w:t>
      </w:r>
      <w:r w:rsidRPr="00117907">
        <w:rPr>
          <w:rFonts w:ascii="Times New Roman" w:hAnsi="Times New Roman"/>
          <w:sz w:val="28"/>
          <w:szCs w:val="28"/>
        </w:rPr>
        <w:t>7</w:t>
      </w:r>
      <w:r w:rsidR="000C12AD" w:rsidRPr="00117907">
        <w:rPr>
          <w:rFonts w:ascii="Times New Roman" w:hAnsi="Times New Roman"/>
          <w:sz w:val="28"/>
          <w:szCs w:val="28"/>
        </w:rPr>
        <w:t xml:space="preserve"> г.</w:t>
      </w: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2AD" w:rsidRPr="00117907" w:rsidRDefault="000C12AD" w:rsidP="000C12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7907">
        <w:rPr>
          <w:rFonts w:ascii="Times New Roman" w:hAnsi="Times New Roman"/>
          <w:sz w:val="28"/>
          <w:szCs w:val="28"/>
        </w:rPr>
        <w:t xml:space="preserve">Директор МБОУ Школа №71                                                   О.С. Алексеева </w:t>
      </w:r>
    </w:p>
    <w:p w:rsidR="000C12AD" w:rsidRDefault="000C12AD" w:rsidP="000C12AD"/>
    <w:p w:rsidR="000F189A" w:rsidRDefault="000F189A"/>
    <w:sectPr w:rsidR="000F189A" w:rsidSect="000F6B0B"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ACD502"/>
    <w:lvl w:ilvl="0">
      <w:numFmt w:val="bullet"/>
      <w:lvlText w:val="*"/>
      <w:lvlJc w:val="left"/>
    </w:lvl>
  </w:abstractNum>
  <w:abstractNum w:abstractNumId="1">
    <w:nsid w:val="00667923"/>
    <w:multiLevelType w:val="hybridMultilevel"/>
    <w:tmpl w:val="96C6D3C2"/>
    <w:lvl w:ilvl="0" w:tplc="CED69A4A">
      <w:start w:val="186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94492A"/>
    <w:multiLevelType w:val="singleLevel"/>
    <w:tmpl w:val="B1743A88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AF3E13"/>
    <w:multiLevelType w:val="hybridMultilevel"/>
    <w:tmpl w:val="B7C8F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411C10"/>
    <w:multiLevelType w:val="hybridMultilevel"/>
    <w:tmpl w:val="CD7A72CC"/>
    <w:lvl w:ilvl="0" w:tplc="0018F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2A1B57"/>
    <w:multiLevelType w:val="hybridMultilevel"/>
    <w:tmpl w:val="0114C6DA"/>
    <w:lvl w:ilvl="0" w:tplc="0D049CAC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>
    <w:nsid w:val="0E9051A7"/>
    <w:multiLevelType w:val="multilevel"/>
    <w:tmpl w:val="6D4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8A071E"/>
    <w:multiLevelType w:val="hybridMultilevel"/>
    <w:tmpl w:val="7474E99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97D15"/>
    <w:multiLevelType w:val="hybridMultilevel"/>
    <w:tmpl w:val="41C2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63DEA"/>
    <w:multiLevelType w:val="hybridMultilevel"/>
    <w:tmpl w:val="ECE82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F717A6"/>
    <w:multiLevelType w:val="hybridMultilevel"/>
    <w:tmpl w:val="D95C40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5EC2F44"/>
    <w:multiLevelType w:val="hybridMultilevel"/>
    <w:tmpl w:val="0874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F31B6A"/>
    <w:multiLevelType w:val="hybridMultilevel"/>
    <w:tmpl w:val="267E3332"/>
    <w:lvl w:ilvl="0" w:tplc="A37687EE">
      <w:start w:val="49"/>
      <w:numFmt w:val="decimal"/>
      <w:lvlText w:val="%1"/>
      <w:lvlJc w:val="left"/>
      <w:pPr>
        <w:tabs>
          <w:tab w:val="num" w:pos="2265"/>
        </w:tabs>
        <w:ind w:left="2265" w:hanging="19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F36E35"/>
    <w:multiLevelType w:val="hybridMultilevel"/>
    <w:tmpl w:val="95A0956A"/>
    <w:lvl w:ilvl="0" w:tplc="061CC9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C75104"/>
    <w:multiLevelType w:val="multilevel"/>
    <w:tmpl w:val="EE885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7276DF"/>
    <w:multiLevelType w:val="hybridMultilevel"/>
    <w:tmpl w:val="A8EE5F24"/>
    <w:lvl w:ilvl="0" w:tplc="33F0D8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5962951"/>
    <w:multiLevelType w:val="hybridMultilevel"/>
    <w:tmpl w:val="1AD6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0724A"/>
    <w:multiLevelType w:val="hybridMultilevel"/>
    <w:tmpl w:val="94FE5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C673B3"/>
    <w:multiLevelType w:val="hybridMultilevel"/>
    <w:tmpl w:val="DEDC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B1864"/>
    <w:multiLevelType w:val="hybridMultilevel"/>
    <w:tmpl w:val="08447E9A"/>
    <w:lvl w:ilvl="0" w:tplc="252A1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234455"/>
    <w:multiLevelType w:val="hybridMultilevel"/>
    <w:tmpl w:val="52806E86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403B6"/>
    <w:multiLevelType w:val="hybridMultilevel"/>
    <w:tmpl w:val="F6B643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01373A0"/>
    <w:multiLevelType w:val="hybridMultilevel"/>
    <w:tmpl w:val="24EE0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0D10C43"/>
    <w:multiLevelType w:val="multilevel"/>
    <w:tmpl w:val="4C8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8F07FEE"/>
    <w:multiLevelType w:val="hybridMultilevel"/>
    <w:tmpl w:val="26F61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0F41DE"/>
    <w:multiLevelType w:val="hybridMultilevel"/>
    <w:tmpl w:val="FBE4F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FC5396F"/>
    <w:multiLevelType w:val="hybridMultilevel"/>
    <w:tmpl w:val="C696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3B5105"/>
    <w:multiLevelType w:val="hybridMultilevel"/>
    <w:tmpl w:val="80E4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8CF"/>
    <w:multiLevelType w:val="hybridMultilevel"/>
    <w:tmpl w:val="28EA1EDE"/>
    <w:lvl w:ilvl="0" w:tplc="02EE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6F7E70"/>
    <w:multiLevelType w:val="hybridMultilevel"/>
    <w:tmpl w:val="1AD6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A779B"/>
    <w:multiLevelType w:val="hybridMultilevel"/>
    <w:tmpl w:val="C6C063B0"/>
    <w:lvl w:ilvl="0" w:tplc="6400D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0545F4"/>
    <w:multiLevelType w:val="hybridMultilevel"/>
    <w:tmpl w:val="C2606C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37A32BD"/>
    <w:multiLevelType w:val="hybridMultilevel"/>
    <w:tmpl w:val="9226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80A6A"/>
    <w:multiLevelType w:val="hybridMultilevel"/>
    <w:tmpl w:val="7026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F7DFC"/>
    <w:multiLevelType w:val="hybridMultilevel"/>
    <w:tmpl w:val="E842DD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5E8C609A"/>
    <w:multiLevelType w:val="hybridMultilevel"/>
    <w:tmpl w:val="2CE48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64EA5"/>
    <w:multiLevelType w:val="multilevel"/>
    <w:tmpl w:val="9FC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F51D68"/>
    <w:multiLevelType w:val="hybridMultilevel"/>
    <w:tmpl w:val="17F6A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F712A"/>
    <w:multiLevelType w:val="hybridMultilevel"/>
    <w:tmpl w:val="7F9E3A34"/>
    <w:lvl w:ilvl="0" w:tplc="CE6A3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812111"/>
    <w:multiLevelType w:val="hybridMultilevel"/>
    <w:tmpl w:val="7BAE2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8225F9"/>
    <w:multiLevelType w:val="hybridMultilevel"/>
    <w:tmpl w:val="AC141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B55B0"/>
    <w:multiLevelType w:val="hybridMultilevel"/>
    <w:tmpl w:val="032C19B8"/>
    <w:lvl w:ilvl="0" w:tplc="D878F1F6">
      <w:start w:val="168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33EDA"/>
    <w:multiLevelType w:val="multilevel"/>
    <w:tmpl w:val="D706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1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5"/>
  </w:num>
  <w:num w:numId="8">
    <w:abstractNumId w:val="25"/>
  </w:num>
  <w:num w:numId="9">
    <w:abstractNumId w:val="13"/>
  </w:num>
  <w:num w:numId="10">
    <w:abstractNumId w:val="41"/>
  </w:num>
  <w:num w:numId="11">
    <w:abstractNumId w:val="1"/>
  </w:num>
  <w:num w:numId="12">
    <w:abstractNumId w:val="12"/>
  </w:num>
  <w:num w:numId="13">
    <w:abstractNumId w:val="2"/>
    <w:lvlOverride w:ilvl="0">
      <w:startOverride w:val="1"/>
    </w:lvlOverride>
  </w:num>
  <w:num w:numId="14">
    <w:abstractNumId w:val="40"/>
  </w:num>
  <w:num w:numId="15">
    <w:abstractNumId w:val="28"/>
  </w:num>
  <w:num w:numId="16">
    <w:abstractNumId w:val="30"/>
  </w:num>
  <w:num w:numId="17">
    <w:abstractNumId w:val="38"/>
  </w:num>
  <w:num w:numId="18">
    <w:abstractNumId w:val="23"/>
  </w:num>
  <w:num w:numId="19">
    <w:abstractNumId w:val="3"/>
  </w:num>
  <w:num w:numId="20">
    <w:abstractNumId w:val="39"/>
  </w:num>
  <w:num w:numId="21">
    <w:abstractNumId w:val="27"/>
  </w:num>
  <w:num w:numId="22">
    <w:abstractNumId w:val="17"/>
  </w:num>
  <w:num w:numId="23">
    <w:abstractNumId w:val="18"/>
  </w:num>
  <w:num w:numId="24">
    <w:abstractNumId w:val="21"/>
  </w:num>
  <w:num w:numId="25">
    <w:abstractNumId w:val="34"/>
  </w:num>
  <w:num w:numId="26">
    <w:abstractNumId w:val="10"/>
  </w:num>
  <w:num w:numId="27">
    <w:abstractNumId w:val="5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  <w:num w:numId="32">
    <w:abstractNumId w:val="29"/>
  </w:num>
  <w:num w:numId="33">
    <w:abstractNumId w:val="1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6"/>
  </w:num>
  <w:num w:numId="38">
    <w:abstractNumId w:val="36"/>
  </w:num>
  <w:num w:numId="39">
    <w:abstractNumId w:val="42"/>
  </w:num>
  <w:num w:numId="40">
    <w:abstractNumId w:val="32"/>
  </w:num>
  <w:num w:numId="41">
    <w:abstractNumId w:val="9"/>
  </w:num>
  <w:num w:numId="42">
    <w:abstractNumId w:val="26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3B"/>
    <w:rsid w:val="00046E15"/>
    <w:rsid w:val="000C12AD"/>
    <w:rsid w:val="000F189A"/>
    <w:rsid w:val="000F6B0B"/>
    <w:rsid w:val="00117907"/>
    <w:rsid w:val="001A5035"/>
    <w:rsid w:val="001C11EE"/>
    <w:rsid w:val="00223CEE"/>
    <w:rsid w:val="003F573B"/>
    <w:rsid w:val="005B6FC1"/>
    <w:rsid w:val="005C49D9"/>
    <w:rsid w:val="00B005C4"/>
    <w:rsid w:val="00BA0C53"/>
    <w:rsid w:val="00C21775"/>
    <w:rsid w:val="00D01D94"/>
    <w:rsid w:val="00D34B94"/>
    <w:rsid w:val="00D52EE5"/>
    <w:rsid w:val="00DA2ECB"/>
    <w:rsid w:val="00DC249E"/>
    <w:rsid w:val="00F94BE2"/>
    <w:rsid w:val="00FB4F6F"/>
    <w:rsid w:val="00FB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4670-58FE-4768-B4D7-33FDE8FB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A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2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2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2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2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2AD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2AD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2AD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2AD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2AD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2AD"/>
    <w:rPr>
      <w:rFonts w:ascii="Calibri" w:eastAsia="Times New Roman" w:hAnsi="Calibri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12AD"/>
    <w:rPr>
      <w:rFonts w:ascii="Calibri" w:eastAsia="Times New Roman" w:hAnsi="Calibri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2AD"/>
    <w:rPr>
      <w:rFonts w:ascii="Calibri" w:eastAsia="Times New Roman" w:hAnsi="Calibri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12AD"/>
    <w:rPr>
      <w:rFonts w:ascii="Calibri" w:eastAsia="Times New Roman" w:hAnsi="Calibri" w:cs="Times New Roman"/>
      <w:i/>
      <w:iCs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12AD"/>
    <w:rPr>
      <w:rFonts w:ascii="Calibri" w:eastAsia="Times New Roman" w:hAnsi="Calibri" w:cs="Times New Roman"/>
      <w:smallCaps/>
      <w:color w:val="538135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12AD"/>
    <w:rPr>
      <w:rFonts w:ascii="Calibri" w:eastAsia="Times New Roman" w:hAnsi="Calibri" w:cs="Times New Roman"/>
      <w:smallCaps/>
      <w:color w:val="70AD47"/>
      <w:spacing w:val="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C12AD"/>
    <w:rPr>
      <w:rFonts w:ascii="Calibri" w:eastAsia="Times New Roman" w:hAnsi="Calibri" w:cs="Times New Roman"/>
      <w:b/>
      <w:bCs/>
      <w:smallCaps/>
      <w:color w:val="70AD47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12AD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C12AD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2AD"/>
    <w:pPr>
      <w:ind w:left="720"/>
      <w:contextualSpacing/>
    </w:pPr>
  </w:style>
  <w:style w:type="paragraph" w:styleId="a4">
    <w:name w:val="Normal (Web)"/>
    <w:basedOn w:val="a"/>
    <w:uiPriority w:val="99"/>
    <w:rsid w:val="000C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C1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C1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0C12A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0C12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0C12AD"/>
    <w:pPr>
      <w:widowControl w:val="0"/>
      <w:autoSpaceDE w:val="0"/>
      <w:autoSpaceDN w:val="0"/>
      <w:adjustRightInd w:val="0"/>
      <w:spacing w:after="0" w:line="310" w:lineRule="exact"/>
      <w:ind w:firstLine="69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C12AD"/>
    <w:rPr>
      <w:rFonts w:ascii="Times New Roman" w:hAnsi="Times New Roman" w:cs="Times New Roman"/>
      <w:spacing w:val="-10"/>
      <w:sz w:val="26"/>
      <w:szCs w:val="26"/>
    </w:rPr>
  </w:style>
  <w:style w:type="paragraph" w:styleId="aa">
    <w:name w:val="Body Text Indent"/>
    <w:basedOn w:val="a"/>
    <w:link w:val="ab"/>
    <w:uiPriority w:val="99"/>
    <w:rsid w:val="000C12AD"/>
    <w:pPr>
      <w:spacing w:after="0" w:line="240" w:lineRule="auto"/>
      <w:ind w:firstLine="708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0C12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0C12AD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20">
    <w:name w:val="Font Style20"/>
    <w:uiPriority w:val="99"/>
    <w:rsid w:val="000C12AD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0C12A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0C12AD"/>
    <w:rPr>
      <w:b/>
      <w:bCs/>
      <w:color w:val="70AD47"/>
    </w:rPr>
  </w:style>
  <w:style w:type="character" w:customStyle="1" w:styleId="FontStyle13">
    <w:name w:val="Font Style13"/>
    <w:uiPriority w:val="99"/>
    <w:rsid w:val="000C12AD"/>
    <w:rPr>
      <w:rFonts w:ascii="Times New Roman" w:hAnsi="Times New Roman" w:cs="Times New Roman"/>
      <w:spacing w:val="-20"/>
      <w:sz w:val="26"/>
      <w:szCs w:val="26"/>
    </w:rPr>
  </w:style>
  <w:style w:type="paragraph" w:styleId="ad">
    <w:name w:val="Plain Text"/>
    <w:basedOn w:val="a"/>
    <w:link w:val="ae"/>
    <w:uiPriority w:val="99"/>
    <w:rsid w:val="000C12AD"/>
    <w:pPr>
      <w:spacing w:after="0" w:line="240" w:lineRule="auto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rsid w:val="000C12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C12AD"/>
    <w:pPr>
      <w:autoSpaceDE w:val="0"/>
      <w:autoSpaceDN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C12AD"/>
    <w:rPr>
      <w:rFonts w:cs="Times New Roman"/>
    </w:rPr>
  </w:style>
  <w:style w:type="character" w:customStyle="1" w:styleId="apple-converted-space">
    <w:name w:val="apple-converted-space"/>
    <w:uiPriority w:val="99"/>
    <w:rsid w:val="000C12AD"/>
    <w:rPr>
      <w:rFonts w:cs="Times New Roman"/>
    </w:rPr>
  </w:style>
  <w:style w:type="paragraph" w:customStyle="1" w:styleId="Style4">
    <w:name w:val="Style4"/>
    <w:basedOn w:val="a"/>
    <w:uiPriority w:val="99"/>
    <w:rsid w:val="000C12AD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0C12AD"/>
    <w:rPr>
      <w:color w:val="0000FF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C12A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C12A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2A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0C12AD"/>
    <w:rPr>
      <w:rFonts w:ascii="Calibri" w:eastAsia="Calibri" w:hAnsi="Calibri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C12A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0C12AD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0C12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10"/>
    <w:qFormat/>
    <w:rsid w:val="000C12A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0C12AD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0C12AD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9">
    <w:name w:val="Подзаголовок Знак"/>
    <w:basedOn w:val="a0"/>
    <w:link w:val="af8"/>
    <w:uiPriority w:val="11"/>
    <w:rsid w:val="000C12AD"/>
    <w:rPr>
      <w:rFonts w:ascii="Calibri Light" w:eastAsia="SimSun" w:hAnsi="Calibri Light" w:cs="Times New Roman"/>
      <w:sz w:val="20"/>
      <w:szCs w:val="20"/>
      <w:lang w:eastAsia="ru-RU"/>
    </w:rPr>
  </w:style>
  <w:style w:type="character" w:styleId="afa">
    <w:name w:val="Emphasis"/>
    <w:uiPriority w:val="20"/>
    <w:qFormat/>
    <w:rsid w:val="000C12AD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0C12A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12AD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0C12AD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c">
    <w:name w:val="Выделенная цитата Знак"/>
    <w:basedOn w:val="a0"/>
    <w:link w:val="afb"/>
    <w:uiPriority w:val="30"/>
    <w:rsid w:val="000C12AD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d">
    <w:name w:val="Subtle Emphasis"/>
    <w:uiPriority w:val="19"/>
    <w:qFormat/>
    <w:rsid w:val="000C12AD"/>
    <w:rPr>
      <w:i/>
      <w:iCs/>
    </w:rPr>
  </w:style>
  <w:style w:type="character" w:styleId="afe">
    <w:name w:val="Intense Emphasis"/>
    <w:uiPriority w:val="21"/>
    <w:qFormat/>
    <w:rsid w:val="000C12AD"/>
    <w:rPr>
      <w:b/>
      <w:bCs/>
      <w:i/>
      <w:iCs/>
      <w:color w:val="70AD47"/>
      <w:spacing w:val="10"/>
    </w:rPr>
  </w:style>
  <w:style w:type="character" w:styleId="aff">
    <w:name w:val="Subtle Reference"/>
    <w:uiPriority w:val="31"/>
    <w:qFormat/>
    <w:rsid w:val="000C12AD"/>
    <w:rPr>
      <w:b/>
      <w:bCs/>
    </w:rPr>
  </w:style>
  <w:style w:type="character" w:styleId="aff0">
    <w:name w:val="Intense Reference"/>
    <w:uiPriority w:val="32"/>
    <w:qFormat/>
    <w:rsid w:val="000C12AD"/>
    <w:rPr>
      <w:b/>
      <w:bCs/>
      <w:smallCaps/>
      <w:spacing w:val="5"/>
      <w:sz w:val="22"/>
      <w:szCs w:val="22"/>
      <w:u w:val="single"/>
    </w:rPr>
  </w:style>
  <w:style w:type="character" w:styleId="aff1">
    <w:name w:val="Book Title"/>
    <w:uiPriority w:val="33"/>
    <w:qFormat/>
    <w:rsid w:val="000C12AD"/>
    <w:rPr>
      <w:rFonts w:ascii="Calibri Light" w:eastAsia="SimSun" w:hAnsi="Calibri Light" w:cs="Times New Roman"/>
      <w:i/>
      <w:iCs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0C12AD"/>
    <w:pPr>
      <w:outlineLvl w:val="9"/>
    </w:pPr>
  </w:style>
  <w:style w:type="paragraph" w:styleId="aff3">
    <w:name w:val="caption"/>
    <w:basedOn w:val="a"/>
    <w:next w:val="a"/>
    <w:uiPriority w:val="35"/>
    <w:semiHidden/>
    <w:unhideWhenUsed/>
    <w:qFormat/>
    <w:rsid w:val="000C12AD"/>
    <w:rPr>
      <w:b/>
      <w:bCs/>
      <w:caps/>
      <w:sz w:val="16"/>
      <w:szCs w:val="16"/>
    </w:rPr>
  </w:style>
  <w:style w:type="paragraph" w:customStyle="1" w:styleId="12">
    <w:name w:val="Обычный1"/>
    <w:rsid w:val="00B005C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шрифт абзаца2"/>
    <w:rsid w:val="0004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4%D0%BE%D0%B1%D1%80%D1%8B%D0%B5_%D0%BA%D1%80%D1%8B%D1%88%D0%B5%D1%87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71-ufa.ru" TargetMode="External"/><Relationship Id="rId5" Type="http://schemas.openxmlformats.org/officeDocument/2006/relationships/hyperlink" Target="http://www.school71-uf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33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2017-10-08T07:17:00Z</dcterms:created>
  <dcterms:modified xsi:type="dcterms:W3CDTF">2017-10-19T10:45:00Z</dcterms:modified>
</cp:coreProperties>
</file>