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DE" w:rsidRPr="00A149DD" w:rsidRDefault="00740DD0" w:rsidP="00AA7EDE">
      <w:pPr>
        <w:tabs>
          <w:tab w:val="left" w:pos="43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DD">
        <w:rPr>
          <w:rFonts w:ascii="Times New Roman" w:hAnsi="Times New Roman" w:cs="Times New Roman"/>
          <w:b/>
          <w:sz w:val="28"/>
          <w:szCs w:val="28"/>
        </w:rPr>
        <w:t>1.</w:t>
      </w:r>
      <w:r w:rsidR="00AA7EDE" w:rsidRPr="00A149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7EDE" w:rsidRPr="00AA7EDE" w:rsidRDefault="00AA7EDE" w:rsidP="00AA7EDE">
      <w:pPr>
        <w:tabs>
          <w:tab w:val="left" w:pos="43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DE">
        <w:rPr>
          <w:rFonts w:ascii="Times New Roman" w:hAnsi="Times New Roman" w:cs="Times New Roman"/>
          <w:b/>
          <w:sz w:val="24"/>
          <w:szCs w:val="24"/>
        </w:rPr>
        <w:t>(профильный уровень)</w:t>
      </w:r>
    </w:p>
    <w:p w:rsidR="00942C02" w:rsidRDefault="00AA7EDE" w:rsidP="00AA7EDE">
      <w:pPr>
        <w:pStyle w:val="body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AA7EDE">
        <w:rPr>
          <w:color w:val="000000"/>
          <w:shd w:val="clear" w:color="auto" w:fill="FFFFFF"/>
        </w:rPr>
        <w:t>      </w:t>
      </w:r>
      <w:r w:rsidRPr="00AA7EDE">
        <w:rPr>
          <w:color w:val="000000"/>
          <w:shd w:val="clear" w:color="auto" w:fill="FFFFFF"/>
        </w:rPr>
        <w:tab/>
      </w:r>
      <w:r w:rsidR="00740DD0">
        <w:rPr>
          <w:color w:val="000000"/>
          <w:shd w:val="clear" w:color="auto" w:fill="FFFFFF"/>
        </w:rPr>
        <w:t>Рабочая программа для 11 класса (профильный уровень)</w:t>
      </w:r>
      <w:r w:rsidR="00942C02">
        <w:rPr>
          <w:color w:val="000000"/>
          <w:shd w:val="clear" w:color="auto" w:fill="FFFFFF"/>
        </w:rPr>
        <w:t xml:space="preserve"> составлена на основе федерального компонента государственного стандарта, программы среднего(полного) общего образования.</w:t>
      </w:r>
      <w:r w:rsidRPr="00AA7EDE">
        <w:rPr>
          <w:rStyle w:val="apple-converted-space"/>
          <w:color w:val="000000"/>
          <w:shd w:val="clear" w:color="auto" w:fill="FFFFFF"/>
        </w:rPr>
        <w:t> </w:t>
      </w:r>
      <w:r w:rsidR="002A74AA">
        <w:rPr>
          <w:rStyle w:val="apple-converted-space"/>
          <w:color w:val="000000"/>
          <w:shd w:val="clear" w:color="auto" w:fill="FFFFFF"/>
        </w:rPr>
        <w:t xml:space="preserve">Программа </w:t>
      </w:r>
      <w:r w:rsidR="00BB4F1D">
        <w:rPr>
          <w:rStyle w:val="apple-converted-space"/>
          <w:color w:val="000000"/>
          <w:shd w:val="clear" w:color="auto" w:fill="FFFFFF"/>
        </w:rPr>
        <w:t>составлена на основе учебника, который входит в комплект учебно-методических пособий по курсу обществознание под редакцией</w:t>
      </w:r>
    </w:p>
    <w:p w:rsidR="00AA7EDE" w:rsidRPr="00AA7EDE" w:rsidRDefault="00BB4F1D" w:rsidP="00AA7EDE">
      <w:pPr>
        <w:pStyle w:val="body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Л.Н. Боголюбова «Обществознан</w:t>
      </w:r>
      <w:r w:rsidR="00F306E7">
        <w:rPr>
          <w:rStyle w:val="apple-converted-space"/>
          <w:color w:val="000000"/>
          <w:shd w:val="clear" w:color="auto" w:fill="FFFFFF"/>
        </w:rPr>
        <w:t>ие», 11 класс, М., Просвещение.</w:t>
      </w:r>
      <w:r w:rsidR="00942C02">
        <w:rPr>
          <w:rStyle w:val="apple-converted-space"/>
          <w:color w:val="000000"/>
          <w:shd w:val="clear" w:color="auto" w:fill="FFFFFF"/>
        </w:rPr>
        <w:t xml:space="preserve"> Программа рассчитана на 99 часов (3 часа в неделю). </w:t>
      </w:r>
    </w:p>
    <w:p w:rsidR="00AA7EDE" w:rsidRPr="00AA7EDE" w:rsidRDefault="00AA7EDE" w:rsidP="00AA7EDE">
      <w:pPr>
        <w:pStyle w:val="body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A7EDE">
        <w:rPr>
          <w:color w:val="000000"/>
          <w:shd w:val="clear" w:color="auto" w:fill="FFFFFF"/>
        </w:rPr>
        <w:t xml:space="preserve"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 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AA7EDE">
        <w:rPr>
          <w:color w:val="000000"/>
          <w:shd w:val="clear" w:color="auto" w:fill="FFFFFF"/>
        </w:rPr>
        <w:t>межпредметного</w:t>
      </w:r>
      <w:proofErr w:type="spellEnd"/>
      <w:r w:rsidRPr="00AA7EDE">
        <w:rPr>
          <w:color w:val="000000"/>
          <w:shd w:val="clear" w:color="auto" w:fill="FFFFFF"/>
        </w:rPr>
        <w:t xml:space="preserve"> взаимодействия с этими курсами.</w:t>
      </w:r>
      <w:r w:rsidRPr="00AA7EDE">
        <w:rPr>
          <w:rStyle w:val="apple-converted-space"/>
          <w:color w:val="000000"/>
          <w:shd w:val="clear" w:color="auto" w:fill="FFFFFF"/>
        </w:rPr>
        <w:t> </w:t>
      </w:r>
    </w:p>
    <w:p w:rsidR="00AA7EDE" w:rsidRPr="00AA7EDE" w:rsidRDefault="00AA7EDE" w:rsidP="00AA7EDE">
      <w:pPr>
        <w:pStyle w:val="body"/>
        <w:spacing w:before="0" w:beforeAutospacing="0" w:after="0" w:afterAutospacing="0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AA7EDE">
        <w:rPr>
          <w:color w:val="000000"/>
          <w:shd w:val="clear" w:color="auto" w:fill="FFFFFF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  <w:r w:rsidRPr="00AA7EDE">
        <w:rPr>
          <w:rStyle w:val="apple-converted-space"/>
          <w:color w:val="000000"/>
          <w:shd w:val="clear" w:color="auto" w:fill="FFFFFF"/>
        </w:rPr>
        <w:t> </w:t>
      </w:r>
      <w:r w:rsidRPr="00AA7EDE">
        <w:rPr>
          <w:color w:val="000000"/>
          <w:shd w:val="clear" w:color="auto" w:fill="FFFFFF"/>
        </w:rPr>
        <w:br/>
        <w:t>      </w:t>
      </w:r>
      <w:r w:rsidRPr="00AA7EDE">
        <w:rPr>
          <w:color w:val="000000"/>
          <w:shd w:val="clear" w:color="auto" w:fill="FFFFFF"/>
        </w:rPr>
        <w:tab/>
      </w:r>
    </w:p>
    <w:p w:rsidR="00AA7EDE" w:rsidRPr="00AA7EDE" w:rsidRDefault="00AA7EDE" w:rsidP="00AA7EDE">
      <w:pPr>
        <w:ind w:right="237" w:firstLine="7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A7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</w:t>
      </w:r>
      <w:proofErr w:type="gramEnd"/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Изучение обществознания в старшей школе на профильном уровне направлено на достижение конкретных целей:</w:t>
      </w:r>
    </w:p>
    <w:p w:rsidR="00AA7EDE" w:rsidRPr="00AA7EDE" w:rsidRDefault="00AA7EDE" w:rsidP="00AA7EDE">
      <w:pPr>
        <w:ind w:right="237" w:firstLine="7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•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личности в ответственный период социального взросления человека (11—15 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A7EDE" w:rsidRPr="00AA7EDE" w:rsidRDefault="00AA7EDE" w:rsidP="00AA7EDE">
      <w:pPr>
        <w:ind w:right="237" w:firstLine="72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•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7EDE" w:rsidRPr="00AA7EDE" w:rsidRDefault="00AA7EDE" w:rsidP="00AA7EDE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• освоение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уровне функциональной грамотности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7EDE" w:rsidRPr="00AA7EDE" w:rsidRDefault="00AA7EDE" w:rsidP="00AA7EDE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•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умениями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7EDE" w:rsidRPr="00AA7EDE" w:rsidRDefault="00AA7EDE" w:rsidP="00AA7EDE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опыта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национальностей и </w:t>
      </w:r>
      <w:proofErr w:type="spellStart"/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вероисповедований</w:t>
      </w:r>
      <w:proofErr w:type="spellEnd"/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самостоятельной познавательной деятельности; правоотношениях; семейно-бытовых отношениях.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7EDE" w:rsidRDefault="00AA7EDE" w:rsidP="00AA7EDE">
      <w:pPr>
        <w:ind w:right="237" w:firstLine="7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программе имеется резерв свободного учебного времени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43C44" w:rsidRDefault="00243C44" w:rsidP="00243C44">
      <w:pPr>
        <w:ind w:right="237" w:firstLine="72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C4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предмета в учебном плане</w:t>
      </w:r>
    </w:p>
    <w:p w:rsidR="00243C44" w:rsidRPr="00243C44" w:rsidRDefault="00243C44" w:rsidP="00243C44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proofErr w:type="gramStart"/>
      <w:r w:rsidRPr="00243C44">
        <w:rPr>
          <w:rFonts w:ascii="Times New Roman" w:eastAsia="Calibri" w:hAnsi="Times New Roman" w:cs="Times New Roman"/>
          <w:bCs/>
          <w:sz w:val="24"/>
          <w:szCs w:val="24"/>
        </w:rPr>
        <w:t>Федеральный  учебный</w:t>
      </w:r>
      <w:proofErr w:type="gramEnd"/>
      <w:r w:rsidRPr="00243C44">
        <w:rPr>
          <w:rFonts w:ascii="Times New Roman" w:eastAsia="Calibri" w:hAnsi="Times New Roman" w:cs="Times New Roman"/>
          <w:bCs/>
          <w:sz w:val="24"/>
          <w:szCs w:val="24"/>
        </w:rPr>
        <w:t xml:space="preserve"> план для общеобразовательных учреждений РФ отводит  68 часов в 11 классе для обязательного изу</w:t>
      </w:r>
      <w:r>
        <w:rPr>
          <w:rFonts w:ascii="Times New Roman" w:eastAsia="Calibri" w:hAnsi="Times New Roman" w:cs="Times New Roman"/>
          <w:bCs/>
          <w:sz w:val="24"/>
          <w:szCs w:val="24"/>
        </w:rPr>
        <w:t>чения учебного предмета «Обществознание</w:t>
      </w:r>
      <w:r w:rsidRPr="00243C44">
        <w:rPr>
          <w:rFonts w:ascii="Times New Roman" w:eastAsia="Calibri" w:hAnsi="Times New Roman" w:cs="Times New Roman"/>
          <w:bCs/>
          <w:sz w:val="24"/>
          <w:szCs w:val="24"/>
        </w:rPr>
        <w:t>» на этапе среднего (полного) общего образования на базовом уровне. Так как 11 класс является профилирующим –социально-гуманитарный, - объем учебной нагрузки согласно Учебному план</w:t>
      </w:r>
      <w:r>
        <w:rPr>
          <w:rFonts w:ascii="Times New Roman" w:eastAsia="Calibri" w:hAnsi="Times New Roman" w:cs="Times New Roman"/>
          <w:bCs/>
          <w:sz w:val="24"/>
          <w:szCs w:val="24"/>
        </w:rPr>
        <w:t>ы школы на 2017/18 учебный год 3</w:t>
      </w:r>
      <w:r w:rsidRPr="00243C44">
        <w:rPr>
          <w:rFonts w:ascii="Times New Roman" w:eastAsia="Calibri" w:hAnsi="Times New Roman" w:cs="Times New Roman"/>
          <w:bCs/>
          <w:sz w:val="24"/>
          <w:szCs w:val="24"/>
        </w:rPr>
        <w:t xml:space="preserve"> часа в </w:t>
      </w:r>
      <w:proofErr w:type="gramStart"/>
      <w:r w:rsidRPr="00243C44">
        <w:rPr>
          <w:rFonts w:ascii="Times New Roman" w:eastAsia="Calibri" w:hAnsi="Times New Roman" w:cs="Times New Roman"/>
          <w:bCs/>
          <w:sz w:val="24"/>
          <w:szCs w:val="24"/>
        </w:rPr>
        <w:t>неделю ,</w:t>
      </w:r>
      <w:proofErr w:type="gramEnd"/>
      <w:r w:rsidRPr="00243C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99 часов в год. </w:t>
      </w:r>
    </w:p>
    <w:p w:rsidR="00243C44" w:rsidRPr="00243C44" w:rsidRDefault="00243C44" w:rsidP="00243C44">
      <w:pPr>
        <w:ind w:right="237" w:firstLine="72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7EDE" w:rsidRDefault="000E13C7" w:rsidP="00AA7EDE">
      <w:pPr>
        <w:ind w:right="237" w:firstLine="72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AA7EDE" w:rsidRPr="00AA7ED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тем учебного курса</w:t>
      </w:r>
    </w:p>
    <w:p w:rsidR="000E13C7" w:rsidRDefault="00F77801" w:rsidP="000E13C7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 е м </w:t>
      </w:r>
      <w:proofErr w:type="gramStart"/>
      <w:r>
        <w:rPr>
          <w:b/>
          <w:bCs/>
          <w:color w:val="000000"/>
        </w:rPr>
        <w:t>а  1</w:t>
      </w:r>
      <w:proofErr w:type="gramEnd"/>
      <w:r w:rsidR="000E13C7">
        <w:rPr>
          <w:b/>
          <w:bCs/>
          <w:color w:val="000000"/>
        </w:rPr>
        <w:t>. Социальное разви</w:t>
      </w:r>
      <w:r>
        <w:rPr>
          <w:b/>
          <w:bCs/>
          <w:color w:val="000000"/>
        </w:rPr>
        <w:t xml:space="preserve">тие современного общества </w:t>
      </w:r>
    </w:p>
    <w:p w:rsidR="000E13C7" w:rsidRDefault="000E13C7" w:rsidP="000E13C7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Социальная структура и социальные отношения. Социальные группы, их классификация. Маргинальные группы. </w:t>
      </w:r>
      <w:r>
        <w:rPr>
          <w:color w:val="000000"/>
        </w:rPr>
        <w:br/>
        <w:t>      Социальные институты. Типы и функции социальных институтов. Социальная инфраструктура. Социальная стратификация и мобильность. </w:t>
      </w:r>
      <w:r>
        <w:rPr>
          <w:color w:val="000000"/>
        </w:rPr>
        <w:br/>
        <w:t>      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 </w:t>
      </w:r>
      <w:r>
        <w:rPr>
          <w:color w:val="000000"/>
        </w:rPr>
        <w:br/>
        <w:t>      Социальные статусы и роли. Ролевое поведение. Ролевой набор. Ролевой конфликт. Социальные роли в юношеском возрасте. </w:t>
      </w:r>
      <w:r>
        <w:rPr>
          <w:color w:val="000000"/>
        </w:rPr>
        <w:br/>
        <w:t>      Социальные ценности и нормы. Мораль. Право. Роль права в жизни общества. Правовая культура. Социализация индивида. </w:t>
      </w:r>
      <w:r>
        <w:rPr>
          <w:color w:val="000000"/>
        </w:rPr>
        <w:br/>
        <w:t>      Отклоняющееся поведение и социальный контроль. Формы и проявления отклоняющегося поведения. Социальные последствия отклоняющегося поведения. </w:t>
      </w:r>
      <w:r>
        <w:rPr>
          <w:color w:val="000000"/>
        </w:rPr>
        <w:br/>
        <w:t>      Социальное сотрудничество. Социальные интересы. Социальный конфликт и пути его разрешения. </w:t>
      </w:r>
      <w:r>
        <w:rPr>
          <w:color w:val="000000"/>
        </w:rPr>
        <w:br/>
        <w:t>      Этнос и нация. Этническое многообразие современного мира. Этнокультурные традиции и ценности. Ментальные особенности этноса. </w:t>
      </w:r>
      <w:r>
        <w:rPr>
          <w:color w:val="000000"/>
        </w:rPr>
        <w:br/>
        <w:t>      Межнациональное сотрудничество и конфликты. Проблемы регулирования межнациональных отношений. Конституционные основы национальной политики России. </w:t>
      </w:r>
      <w:r>
        <w:rPr>
          <w:color w:val="000000"/>
        </w:rPr>
        <w:br/>
        <w:t>      Демографическая ситуация в России и в мире. Демографическая политика в России. </w:t>
      </w:r>
      <w:r>
        <w:rPr>
          <w:color w:val="000000"/>
        </w:rPr>
        <w:br/>
        <w:t>      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 </w:t>
      </w:r>
      <w:r>
        <w:rPr>
          <w:color w:val="000000"/>
        </w:rPr>
        <w:br/>
        <w:t>      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 </w:t>
      </w:r>
      <w:r>
        <w:rPr>
          <w:color w:val="000000"/>
        </w:rPr>
        <w:br/>
        <w:t>      Тенденции развития социальных отношений в России. Социальные проблемы современной России. Конституционные основы социальной политики РФ.</w:t>
      </w:r>
    </w:p>
    <w:p w:rsidR="00F77801" w:rsidRDefault="00F77801" w:rsidP="000E13C7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7D3655" w:rsidRDefault="007D3655" w:rsidP="000E13C7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0E13C7" w:rsidRDefault="00F77801" w:rsidP="000E13C7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Т е м </w:t>
      </w:r>
      <w:proofErr w:type="gramStart"/>
      <w:r>
        <w:rPr>
          <w:b/>
          <w:bCs/>
          <w:color w:val="000000"/>
        </w:rPr>
        <w:t>а  2</w:t>
      </w:r>
      <w:proofErr w:type="gramEnd"/>
      <w:r w:rsidR="000E13C7">
        <w:rPr>
          <w:b/>
          <w:bCs/>
          <w:color w:val="000000"/>
        </w:rPr>
        <w:t>. Политическая жи</w:t>
      </w:r>
      <w:r>
        <w:rPr>
          <w:b/>
          <w:bCs/>
          <w:color w:val="000000"/>
        </w:rPr>
        <w:t xml:space="preserve">знь современного общества </w:t>
      </w:r>
    </w:p>
    <w:p w:rsidR="000E13C7" w:rsidRDefault="000E13C7" w:rsidP="000E13C7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Политическая система, ее структура и функции. Политический режим. Типы политических режимов. Тоталитаризм и авторитаризм, их общие черты и отличия. </w:t>
      </w:r>
      <w:r>
        <w:rPr>
          <w:color w:val="000000"/>
        </w:rPr>
        <w:br/>
        <w:t>      Государство в политической системе. Понятие бюрократии. Современная государственная служба, ее задачи. Основные направления политики государства. </w:t>
      </w:r>
      <w:r>
        <w:rPr>
          <w:color w:val="000000"/>
        </w:rPr>
        <w:br/>
        <w:t>      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 </w:t>
      </w:r>
      <w:r>
        <w:rPr>
          <w:color w:val="000000"/>
        </w:rPr>
        <w:br/>
        <w:t>      Выборы в демократическом обществе. Избирательная система. Избирательная кампания. Избирательные технологии. </w:t>
      </w:r>
      <w:r>
        <w:rPr>
          <w:color w:val="000000"/>
        </w:rPr>
        <w:br/>
        <w:t>      Человек в политической жизни. Политическое участие. Понятие политической культуры. </w:t>
      </w:r>
      <w:r>
        <w:rPr>
          <w:color w:val="000000"/>
        </w:rPr>
        <w:br/>
        <w:t>      Гражданское общество и правовое государство. Основы гражданского общества. Общественный контроль за деятельностью институтов публичной власти. </w:t>
      </w:r>
      <w:r>
        <w:rPr>
          <w:color w:val="000000"/>
        </w:rPr>
        <w:br/>
        <w:t>      Политическая идеология. Политическая психология и политическое поведение. </w:t>
      </w:r>
      <w:r>
        <w:rPr>
          <w:color w:val="000000"/>
        </w:rPr>
        <w:br/>
        <w:t>      Политические партии и движения. Типология политических партий. Становление многопартийности в России. Сетевые структуры в политике. </w:t>
      </w:r>
      <w:r>
        <w:rPr>
          <w:color w:val="000000"/>
        </w:rPr>
        <w:br/>
        <w:t>      Политическое лидерство. Понятие и типология лидерства. Имидж политического лидера. Группы давления (лоббирование). </w:t>
      </w:r>
      <w:r>
        <w:rPr>
          <w:color w:val="000000"/>
        </w:rPr>
        <w:br/>
        <w:t>      Политические элиты. Типология элит. Элита и контрэлита. Особенности формирования элит в современной России. </w:t>
      </w:r>
      <w:r>
        <w:rPr>
          <w:color w:val="000000"/>
        </w:rPr>
        <w:br/>
        <w:t>      Истоки и опасность политического экстремизма. Политический терроризм, его особенности в современных условиях. </w:t>
      </w:r>
      <w:r>
        <w:rPr>
          <w:color w:val="000000"/>
        </w:rPr>
        <w:br/>
        <w:t>      Политический конфликт. Причины политических конфликтов, пути их урегулирования. </w:t>
      </w:r>
      <w:r>
        <w:rPr>
          <w:color w:val="000000"/>
        </w:rPr>
        <w:br/>
        <w:t>      Место и роль СМИ в политической жизни. Типы информации, распространяемой СМИ. Влияние СМИ на избирателя. </w:t>
      </w:r>
      <w:r>
        <w:rPr>
          <w:color w:val="000000"/>
        </w:rPr>
        <w:br/>
        <w:t>      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0E13C7" w:rsidRDefault="00F77801" w:rsidP="000E13C7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 е м </w:t>
      </w:r>
      <w:proofErr w:type="gramStart"/>
      <w:r>
        <w:rPr>
          <w:b/>
          <w:bCs/>
          <w:color w:val="000000"/>
        </w:rPr>
        <w:t>а  3</w:t>
      </w:r>
      <w:proofErr w:type="gramEnd"/>
      <w:r w:rsidR="000E13C7">
        <w:rPr>
          <w:b/>
          <w:bCs/>
          <w:color w:val="000000"/>
        </w:rPr>
        <w:t xml:space="preserve">. Духовная культура </w:t>
      </w:r>
    </w:p>
    <w:p w:rsidR="000E13C7" w:rsidRDefault="000E13C7" w:rsidP="000E13C7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Понятие «духовная культура». Духовное развитие общества. Многообразие и диалог культур. Толерантность. </w:t>
      </w:r>
      <w:r>
        <w:rPr>
          <w:color w:val="000000"/>
        </w:rPr>
        <w:br/>
        <w:t>      Духовная жизнь людей. Мировоззрение, его виды и формы. Менталитет. Высшие духовные ценности. Патриотизм. Гражданственность. </w:t>
      </w:r>
      <w:r>
        <w:rPr>
          <w:color w:val="000000"/>
        </w:rPr>
        <w:br/>
        <w:t>      Мораль и нравственность. Нравственные ориентиры личности. Нравственная культура. </w:t>
      </w:r>
      <w:r>
        <w:rPr>
          <w:color w:val="000000"/>
        </w:rPr>
        <w:br/>
        <w:t>      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 </w:t>
      </w:r>
      <w:r>
        <w:rPr>
          <w:color w:val="000000"/>
        </w:rPr>
        <w:br/>
        <w:t>      Наука. Функции современной науки. Этика науки. </w:t>
      </w:r>
      <w:r>
        <w:rPr>
          <w:color w:val="000000"/>
        </w:rPr>
        <w:br/>
        <w:t>      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 </w:t>
      </w:r>
      <w:r>
        <w:rPr>
          <w:color w:val="000000"/>
        </w:rPr>
        <w:br/>
        <w:t>      Искусство. Виды и жанры искусства. Миф и реальность современного искусства. </w:t>
      </w:r>
      <w:r>
        <w:rPr>
          <w:color w:val="000000"/>
        </w:rPr>
        <w:br/>
        <w:t>      Массовая культура. СМИ и культура. Роль телевидения в культурной жизни общества.</w:t>
      </w:r>
    </w:p>
    <w:p w:rsidR="007D3655" w:rsidRDefault="007D3655" w:rsidP="000E13C7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7D3655" w:rsidRDefault="007D3655" w:rsidP="000E13C7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7D3655" w:rsidRDefault="007D3655" w:rsidP="000E13C7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0E13C7" w:rsidRDefault="00F77801" w:rsidP="000E13C7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lastRenderedPageBreak/>
        <w:t>Т е м </w:t>
      </w:r>
      <w:proofErr w:type="gramStart"/>
      <w:r>
        <w:rPr>
          <w:b/>
          <w:bCs/>
          <w:color w:val="000000"/>
        </w:rPr>
        <w:t>а  4</w:t>
      </w:r>
      <w:proofErr w:type="gramEnd"/>
      <w:r w:rsidR="000E13C7">
        <w:rPr>
          <w:b/>
          <w:bCs/>
          <w:color w:val="000000"/>
        </w:rPr>
        <w:t>. Современ</w:t>
      </w:r>
      <w:r>
        <w:rPr>
          <w:b/>
          <w:bCs/>
          <w:color w:val="000000"/>
        </w:rPr>
        <w:t xml:space="preserve">ный этап мирового развития </w:t>
      </w:r>
    </w:p>
    <w:p w:rsidR="000E13C7" w:rsidRDefault="000E13C7" w:rsidP="000E13C7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 </w:t>
      </w:r>
      <w:r>
        <w:rPr>
          <w:color w:val="000000"/>
        </w:rPr>
        <w:br/>
        <w:t>      Целостность и противоречивость современного мира. Глобальные проблемы современности. Взаимосвязь глобальных проблем. </w:t>
      </w:r>
      <w:r>
        <w:rPr>
          <w:color w:val="000000"/>
        </w:rPr>
        <w:br/>
        <w:t>      Глобализация и ее последствия. Процессы глобализации и становление единого человечества. </w:t>
      </w:r>
      <w:r>
        <w:rPr>
          <w:color w:val="000000"/>
        </w:rPr>
        <w:br/>
        <w:t>      Взгляд в будущее. Социально-гуманитарные последствия перехода к информационной цивилизации.</w:t>
      </w:r>
    </w:p>
    <w:p w:rsidR="000E13C7" w:rsidRDefault="000E13C7" w:rsidP="00AA7EDE">
      <w:pPr>
        <w:ind w:right="237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7EDE" w:rsidRPr="00AA7EDE" w:rsidRDefault="000E13C7" w:rsidP="00AA7EDE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AA7EDE" w:rsidRPr="00AA7E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Учебно-тематический план</w:t>
      </w:r>
    </w:p>
    <w:p w:rsidR="00AA7EDE" w:rsidRPr="00AA7EDE" w:rsidRDefault="00AA7EDE" w:rsidP="00AA7EDE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7EDE" w:rsidRPr="00AA7EDE" w:rsidRDefault="00AA7EDE" w:rsidP="00AA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404"/>
        <w:gridCol w:w="2135"/>
      </w:tblGrid>
      <w:tr w:rsidR="00AA7EDE" w:rsidRPr="00AA7EDE" w:rsidTr="00740DD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часов                            </w:t>
            </w:r>
          </w:p>
        </w:tc>
      </w:tr>
      <w:tr w:rsidR="00AA7EDE" w:rsidRPr="00AA7EDE" w:rsidTr="00740DD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4" w:type="dxa"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Глава </w:t>
            </w:r>
            <w:r w:rsidRPr="00AA7E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</w:t>
            </w:r>
            <w:proofErr w:type="gramEnd"/>
          </w:p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Социальное развитие современного общества</w:t>
            </w:r>
          </w:p>
        </w:tc>
        <w:tc>
          <w:tcPr>
            <w:tcW w:w="2135" w:type="dxa"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44</w:t>
            </w:r>
          </w:p>
        </w:tc>
      </w:tr>
      <w:tr w:rsidR="00AA7EDE" w:rsidRPr="00AA7EDE" w:rsidTr="00740DD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4" w:type="dxa"/>
          </w:tcPr>
          <w:p w:rsid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2</w:t>
            </w:r>
          </w:p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Политическая жизнь современного общества</w:t>
            </w:r>
          </w:p>
        </w:tc>
        <w:tc>
          <w:tcPr>
            <w:tcW w:w="2135" w:type="dxa"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26</w:t>
            </w:r>
          </w:p>
        </w:tc>
      </w:tr>
      <w:tr w:rsidR="00AA7EDE" w:rsidRPr="00AA7EDE" w:rsidTr="00740DD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4" w:type="dxa"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Глава </w:t>
            </w:r>
            <w:r w:rsidRPr="00AA7E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</w:t>
            </w:r>
            <w:proofErr w:type="gramEnd"/>
          </w:p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Духовная культура</w:t>
            </w:r>
          </w:p>
        </w:tc>
        <w:tc>
          <w:tcPr>
            <w:tcW w:w="2135" w:type="dxa"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</w:t>
            </w:r>
          </w:p>
        </w:tc>
      </w:tr>
      <w:tr w:rsidR="00AA7EDE" w:rsidRPr="00AA7EDE" w:rsidTr="00740DD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4" w:type="dxa"/>
          </w:tcPr>
          <w:p w:rsid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4</w:t>
            </w:r>
          </w:p>
          <w:p w:rsid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Современный этап мирового развития</w:t>
            </w:r>
          </w:p>
        </w:tc>
        <w:tc>
          <w:tcPr>
            <w:tcW w:w="2135" w:type="dxa"/>
          </w:tcPr>
          <w:p w:rsidR="00AA7EDE" w:rsidRPr="00AA7EDE" w:rsidRDefault="00942C02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</w:t>
            </w:r>
          </w:p>
        </w:tc>
      </w:tr>
      <w:tr w:rsidR="00AA7EDE" w:rsidRPr="00AA7EDE" w:rsidTr="00740DD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35" w:type="dxa"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AA7EDE" w:rsidRPr="00AA7EDE" w:rsidTr="00740DD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4" w:type="dxa"/>
          </w:tcPr>
          <w:p w:rsidR="00AA7EDE" w:rsidRPr="00AA7EDE" w:rsidRDefault="00AA7EDE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2135" w:type="dxa"/>
          </w:tcPr>
          <w:p w:rsidR="00AA7EDE" w:rsidRPr="00AA7EDE" w:rsidRDefault="00942C02" w:rsidP="00AA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99</w:t>
            </w:r>
          </w:p>
        </w:tc>
      </w:tr>
    </w:tbl>
    <w:p w:rsidR="00AA7EDE" w:rsidRPr="00AA7EDE" w:rsidRDefault="00AA7EDE" w:rsidP="00AA7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7EDE" w:rsidRPr="00AA7EDE" w:rsidRDefault="00AA7EDE" w:rsidP="00AA7ED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7EDE" w:rsidRPr="00AA7EDE" w:rsidRDefault="00AA7EDE" w:rsidP="00AA7EDE">
      <w:pPr>
        <w:ind w:right="237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7EDE" w:rsidRPr="00BB4F1D" w:rsidRDefault="007C24F9" w:rsidP="00BB4F1D">
      <w:pPr>
        <w:ind w:right="237"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AA7EDE" w:rsidRPr="00BB4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 по данной программе</w:t>
      </w:r>
    </w:p>
    <w:p w:rsidR="00AA7EDE" w:rsidRPr="00AA7EDE" w:rsidRDefault="00AA7EDE" w:rsidP="00AA7EDE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Предусматривается формирование у учащихся </w:t>
      </w:r>
      <w:proofErr w:type="spellStart"/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и навыков, универсальных способов деятельности и ключевых компетенций. В 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AA7EDE" w:rsidRPr="00AA7EDE" w:rsidRDefault="00AA7EDE" w:rsidP="00AA7EDE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—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</w:t>
      </w:r>
    </w:p>
    <w:p w:rsidR="00AA7EDE" w:rsidRPr="00AA7EDE" w:rsidRDefault="00AA7EDE" w:rsidP="00AA7EDE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использование элементов причинно-следственного и структурно-функционального анализа;</w:t>
      </w:r>
    </w:p>
    <w:p w:rsidR="00AA7EDE" w:rsidRPr="00AA7EDE" w:rsidRDefault="00AA7EDE" w:rsidP="00AA7EDE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исследование реальных связей и зависимостей;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умение развернуто обосновывать суждения, давать определения, приводить доказательства (в том числе от противного);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— объяснение изученных положений на самостоятельно подобранных конкретных примерах;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отделение основной информации от второстепенной, критическое оценивание достоверности полученной информации;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передача содержания информации адекватно поставленной цели (сжато, полно, выборочно);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перевод информации из одной знаковой системы в другую (из текста в таблицу, из аудиовизуального ряда в текст и др.), выбор знаковых систем адекватно познавательной и коммуникативной ситуации;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выбор вида чтения в соответствии с поставленной целью (ознакомительное, просмотровое, поисковое и др.); 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владение навыками редактирования текста;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самостоятельное создание алгоритмов познавательной деятельности для решения задач творческого и поискового характера;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формулирование полученных результатов;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7EDE" w:rsidRPr="00AA7EDE" w:rsidRDefault="00AA7EDE" w:rsidP="00AA7EDE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AA7EDE" w:rsidRDefault="00AA7EDE" w:rsidP="00AA7EDE">
      <w:pPr>
        <w:rPr>
          <w:rFonts w:ascii="Times New Roman" w:hAnsi="Times New Roman" w:cs="Times New Roman"/>
          <w:sz w:val="24"/>
          <w:szCs w:val="24"/>
        </w:rPr>
      </w:pPr>
    </w:p>
    <w:p w:rsidR="00A149DD" w:rsidRDefault="00A149DD" w:rsidP="00AA7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DD" w:rsidRDefault="00A149DD" w:rsidP="00AA7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EDE" w:rsidRPr="00AA7EDE" w:rsidRDefault="007C24F9" w:rsidP="00AA7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E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A7EDE" w:rsidRPr="00AA7EDE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AA7EDE" w:rsidRPr="002A74AA" w:rsidRDefault="00AA7EDE" w:rsidP="00AA7EDE">
      <w:pPr>
        <w:keepNext/>
        <w:widowControl w:val="0"/>
        <w:tabs>
          <w:tab w:val="left" w:pos="720"/>
        </w:tabs>
        <w:suppressAutoHyphens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Обществознание: профильный уровень: учебник для 10 класса общеобразовательных учреждений (Л. Н. Боголюбов, А. Ю. </w:t>
      </w:r>
      <w:proofErr w:type="spellStart"/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Лазебникова</w:t>
      </w:r>
      <w:proofErr w:type="spellEnd"/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, Н. М. Смирнова и</w:t>
      </w:r>
      <w:r w:rsidR="00F306E7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др.) – М.: Просвещение </w:t>
      </w:r>
    </w:p>
    <w:p w:rsidR="00AA7EDE" w:rsidRPr="002A74AA" w:rsidRDefault="00AA7EDE" w:rsidP="00AA7EDE">
      <w:pPr>
        <w:keepNext/>
        <w:widowControl w:val="0"/>
        <w:tabs>
          <w:tab w:val="left" w:pos="720"/>
        </w:tabs>
        <w:suppressAutoHyphens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2. Боголюбов Л. Н., </w:t>
      </w:r>
      <w:proofErr w:type="spellStart"/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Лазебникова</w:t>
      </w:r>
      <w:proofErr w:type="spellEnd"/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А. Ю. "Обществознание. 11 класс. Профильный уровень" учебник для 11 класса общеобразовательных. </w:t>
      </w:r>
      <w:proofErr w:type="gramStart"/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учрежде</w:t>
      </w:r>
      <w:r w:rsidR="00F306E7">
        <w:rPr>
          <w:rFonts w:ascii="Times New Roman" w:eastAsia="Lucida Sans Unicode" w:hAnsi="Times New Roman" w:cs="Times New Roman"/>
          <w:sz w:val="24"/>
          <w:szCs w:val="24"/>
          <w:lang w:bidi="ru-RU"/>
        </w:rPr>
        <w:t>ний .</w:t>
      </w:r>
      <w:proofErr w:type="gramEnd"/>
      <w:r w:rsidR="00F306E7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М.: Просвещение. </w:t>
      </w:r>
    </w:p>
    <w:p w:rsidR="00AA7EDE" w:rsidRPr="002A74AA" w:rsidRDefault="00AA7EDE" w:rsidP="00AA7EDE">
      <w:pPr>
        <w:widowControl w:val="0"/>
        <w:tabs>
          <w:tab w:val="left" w:pos="720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3. Методические рекомендации по курсу «Человек и общество»: 10—11 классы: В 2 ч. / Под. ред. Л. Н. Боголю</w:t>
      </w:r>
      <w:r w:rsidR="00F306E7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бова. М.: Просвещение. </w:t>
      </w:r>
    </w:p>
    <w:p w:rsidR="00AA7EDE" w:rsidRPr="002A74AA" w:rsidRDefault="00AA7EDE" w:rsidP="00AA7EDE">
      <w:pPr>
        <w:widowControl w:val="0"/>
        <w:tabs>
          <w:tab w:val="left" w:pos="720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4. Авторская программа «Обществознание», 10 – 11 классы (Л. Н. Боголюбов, А. Ю. </w:t>
      </w:r>
      <w:proofErr w:type="spellStart"/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Лазебникова</w:t>
      </w:r>
      <w:proofErr w:type="spellEnd"/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, Л. Ф. Иванова), </w:t>
      </w:r>
      <w:r w:rsidR="00F306E7">
        <w:rPr>
          <w:rFonts w:ascii="Times New Roman" w:eastAsia="Lucida Sans Unicode" w:hAnsi="Times New Roman" w:cs="Times New Roman"/>
          <w:sz w:val="24"/>
          <w:szCs w:val="24"/>
          <w:lang w:bidi="ru-RU"/>
        </w:rPr>
        <w:t>Издательство «Просвещение»,</w:t>
      </w:r>
    </w:p>
    <w:p w:rsidR="00AA7EDE" w:rsidRPr="002A74AA" w:rsidRDefault="00AA7EDE" w:rsidP="00AA7EDE">
      <w:pPr>
        <w:widowControl w:val="0"/>
        <w:tabs>
          <w:tab w:val="left" w:pos="720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5. Сорокина </w:t>
      </w:r>
      <w:proofErr w:type="gramStart"/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Е.Н. .Поурочные</w:t>
      </w:r>
      <w:proofErr w:type="gramEnd"/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планы по обществознанию. Профильный ур</w:t>
      </w:r>
      <w:r w:rsidR="00F306E7">
        <w:rPr>
          <w:rFonts w:ascii="Times New Roman" w:eastAsia="Lucida Sans Unicode" w:hAnsi="Times New Roman" w:cs="Times New Roman"/>
          <w:sz w:val="24"/>
          <w:szCs w:val="24"/>
          <w:lang w:bidi="ru-RU"/>
        </w:rPr>
        <w:t>овень: 10 класс. – М.: ВАКО,</w:t>
      </w:r>
    </w:p>
    <w:p w:rsidR="00AA7EDE" w:rsidRPr="002A74AA" w:rsidRDefault="00AA7EDE" w:rsidP="00AA7EDE">
      <w:pPr>
        <w:widowControl w:val="0"/>
        <w:tabs>
          <w:tab w:val="left" w:pos="720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6. Сорокина Е.Н.  Поурочные планы по обществознанию. Профильный ур</w:t>
      </w:r>
      <w:r w:rsidR="00F306E7">
        <w:rPr>
          <w:rFonts w:ascii="Times New Roman" w:eastAsia="Lucida Sans Unicode" w:hAnsi="Times New Roman" w:cs="Times New Roman"/>
          <w:sz w:val="24"/>
          <w:szCs w:val="24"/>
          <w:lang w:bidi="ru-RU"/>
        </w:rPr>
        <w:t>овень. 11 класс. – М.: ВАКО,</w:t>
      </w:r>
    </w:p>
    <w:p w:rsidR="00AA7EDE" w:rsidRPr="002A74AA" w:rsidRDefault="00AA7EDE" w:rsidP="00AA7EDE">
      <w:pPr>
        <w:widowControl w:val="0"/>
        <w:tabs>
          <w:tab w:val="left" w:pos="720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7. Учебное электронное издание «Обществознание»</w:t>
      </w:r>
    </w:p>
    <w:p w:rsidR="00AA7EDE" w:rsidRPr="002A74AA" w:rsidRDefault="00AA7EDE" w:rsidP="00AA7EDE">
      <w:pPr>
        <w:widowControl w:val="0"/>
        <w:tabs>
          <w:tab w:val="left" w:pos="720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514FDC" w:rsidRDefault="00514FDC" w:rsidP="00AA7ED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0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16"/>
        <w:gridCol w:w="858"/>
        <w:gridCol w:w="948"/>
        <w:gridCol w:w="895"/>
        <w:gridCol w:w="2125"/>
        <w:gridCol w:w="1558"/>
      </w:tblGrid>
      <w:tr w:rsidR="007B6437" w:rsidRPr="00AA7EDE" w:rsidTr="007B6437">
        <w:trPr>
          <w:gridAfter w:val="2"/>
          <w:wAfter w:w="3683" w:type="dxa"/>
          <w:trHeight w:val="2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37" w:rsidRPr="00AA7EDE" w:rsidRDefault="007B6437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37" w:rsidRPr="003B1308" w:rsidRDefault="007B6437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B130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Календарно-тематическое планирование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37" w:rsidRPr="003B1308" w:rsidRDefault="007B6437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37" w:rsidRPr="00AA7EDE" w:rsidRDefault="007B6437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37" w:rsidRPr="00AA7EDE" w:rsidRDefault="007B6437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6437" w:rsidRPr="00AA7EDE" w:rsidTr="007B6437">
        <w:trPr>
          <w:gridAfter w:val="2"/>
          <w:wAfter w:w="3683" w:type="dxa"/>
          <w:trHeight w:val="2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37" w:rsidRPr="00AA7EDE" w:rsidRDefault="007B6437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37" w:rsidRPr="003B1308" w:rsidRDefault="007B6437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Наименование раздела и темы урока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37" w:rsidRPr="003B1308" w:rsidRDefault="007B6437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37" w:rsidRPr="00AA7EDE" w:rsidRDefault="007B6437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37" w:rsidRDefault="007B6437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  <w:p w:rsidR="007B6437" w:rsidRPr="00AA7EDE" w:rsidRDefault="007B6437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проведения </w:t>
            </w:r>
          </w:p>
        </w:tc>
      </w:tr>
      <w:tr w:rsidR="00D127D5" w:rsidRPr="00AA7EDE" w:rsidTr="00AC000F">
        <w:trPr>
          <w:gridAfter w:val="2"/>
          <w:wAfter w:w="3683" w:type="dxa"/>
          <w:trHeight w:val="2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Default="00D127D5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Pr="00D127D5" w:rsidRDefault="00D127D5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Default="00D127D5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Кол.</w:t>
            </w:r>
          </w:p>
          <w:p w:rsidR="00D127D5" w:rsidRPr="00D127D5" w:rsidRDefault="00D127D5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</w:tr>
      <w:tr w:rsidR="00D127D5" w:rsidRPr="00AA7EDE" w:rsidTr="00AC000F">
        <w:trPr>
          <w:gridAfter w:val="2"/>
          <w:wAfter w:w="3683" w:type="dxa"/>
          <w:trHeight w:val="2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Default="00D127D5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AA7E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AA7E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Социальное развитие современного </w:t>
            </w:r>
          </w:p>
          <w:p w:rsidR="00D127D5" w:rsidRDefault="00D127D5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A7E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общества (44 часа)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Default="00D127D5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и социальные отношения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D127D5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D127D5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D127D5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D127D5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социальных институтов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D127D5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D127D5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D127D5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уровень жизни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D127D5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политика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D127D5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D127D5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1F3BE8" w:rsidRDefault="001F3BE8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Социальные ценности и нормы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Социальные ценности и нормы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регуляторы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 и социальный контроль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контроль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Социальные интересы и формы социального взаимодействия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социального взаимодействия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Этнос и нация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Нация и национальность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Этническое многообразие современного мира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Межэтнические отношения и национальная политика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Межэтническое сотрудничество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Межнациональные конфликты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Демография современной России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 в РФ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политика в России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Институт семьи и брака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Традиционные семейные ценности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поддержки семьи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Быт и бытовые отношения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Культура бытовых отношений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Урбанизация и быт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Гражданское совершеннолетие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Молодежная субкультура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основы социальной политики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Государственные стратегии борьбы с бедностью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Обобщение по главе «Социальное развитие современного общества»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D127D5" w:rsidP="007B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9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контроль по теме «Социальное развитие современного общества» ТЕСТ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7B643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AA7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A7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Политическая жизнь современного общества (</w:t>
            </w:r>
            <w:proofErr w:type="gramStart"/>
            <w:r w:rsidRPr="00AA7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 часов</w:t>
            </w:r>
            <w:proofErr w:type="gramEnd"/>
            <w:r w:rsidRPr="00AA7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и политический режим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Политические системы диктаторского типа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Парламентаризм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Государство в политической системе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 и гражданское общество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за деятельностью институтов публичной власти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Роль СМИ в политической жизни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gramStart"/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информации,  распространяемой</w:t>
            </w:r>
            <w:proofErr w:type="gramEnd"/>
            <w:r w:rsidRPr="00AA7EDE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 и политическое поведение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Сущность политической идеологии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 xml:space="preserve">Типологии и функции политических партий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Лидеры и элиты в политической жизни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Типы лидерства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Выборы в демократическом обществе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Человек в политической жизни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Политический конфликт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конфликт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политического процесса в современной России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Обобщение по главе «Политическая жизнь современного общества»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F619D" w:rsidRDefault="00D127D5" w:rsidP="007B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9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контроль по теме «Политическая жизнь общества» ТЕСТ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7B643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AA7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A7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Духовная культура (19 часов)</w:t>
            </w:r>
          </w:p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Духовное развитие общества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Проблема многообразия культур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Мировоззрение –ядро духовной жизни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Мораль и нравственность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Мир моральных категорий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Нравственная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1F3BE8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Функции науки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Тенденции развития образования в современном мире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Роль религии в жизни общества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Мировые религии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Место искусства в духовной культуре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Структура искусства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массовой культуры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«Духовная культура»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942C02" w:rsidRDefault="00D127D5" w:rsidP="007B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02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контроль по теме «Духовная культура» ТЕСТ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7B643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AA7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A7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Соврем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енный этап мирового развития (10</w:t>
            </w:r>
            <w:r w:rsidRPr="00AA7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обществ на современном этапе развития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65C9A" w:rsidRDefault="00D127D5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A" w:rsidRPr="00AA7EDE" w:rsidRDefault="00D127D5" w:rsidP="00D2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Глобализация и ее последствия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20E7E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81444C" w:rsidRDefault="0081444C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F65C9A" w:rsidP="007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A">
              <w:rPr>
                <w:rFonts w:ascii="Times New Roman" w:hAnsi="Times New Roman" w:cs="Times New Roman"/>
                <w:sz w:val="24"/>
                <w:szCs w:val="24"/>
              </w:rPr>
              <w:t>Многоаспектность процессов глобализации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81444C" w:rsidRDefault="0081444C" w:rsidP="007B6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F65C9A" w:rsidRDefault="00F65C9A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Сетевые структуры </w:t>
            </w:r>
            <w:r w:rsidR="00D20E7E">
              <w:rPr>
                <w:rFonts w:ascii="Times New Roman" w:hAnsi="Times New Roman" w:cs="Times New Roman"/>
                <w:sz w:val="24"/>
                <w:szCs w:val="24"/>
              </w:rPr>
              <w:t>в современной мировой политике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20E7E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E900E2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5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81444C" w:rsidRDefault="0081444C" w:rsidP="007B6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20E7E" w:rsidRDefault="00D20E7E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7E">
              <w:rPr>
                <w:rFonts w:ascii="Times New Roman" w:hAnsi="Times New Roman" w:cs="Times New Roman"/>
                <w:sz w:val="24"/>
                <w:szCs w:val="24"/>
              </w:rPr>
              <w:t>Сетевой терроризм на фоне глобализации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92615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AA7EDE" w:rsidRDefault="00D127D5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0F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0F" w:rsidRPr="0081444C" w:rsidRDefault="0081444C" w:rsidP="007B6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0F" w:rsidRPr="00D20E7E" w:rsidRDefault="00D20E7E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7E">
              <w:rPr>
                <w:rFonts w:ascii="Times New Roman" w:hAnsi="Times New Roman" w:cs="Times New Roman"/>
                <w:sz w:val="24"/>
                <w:szCs w:val="24"/>
              </w:rPr>
              <w:t>Целостность и противоречивость современного мира.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0F" w:rsidRPr="00AA7EDE" w:rsidRDefault="00D20E7E" w:rsidP="007B6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0F" w:rsidRDefault="00AC000F" w:rsidP="007B6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0F" w:rsidRPr="00AA7EDE" w:rsidRDefault="00AC000F" w:rsidP="007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C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Pr="0081444C" w:rsidRDefault="0081444C" w:rsidP="00814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Pr="00D20E7E" w:rsidRDefault="0081444C" w:rsidP="00814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7E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контроль по курсу «Обществознание» ТЕСТ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Pr="00AA7EDE" w:rsidRDefault="00D20E7E" w:rsidP="008144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Default="0081444C" w:rsidP="0081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Pr="00AA7EDE" w:rsidRDefault="0081444C" w:rsidP="00814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C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Pr="00F65C9A" w:rsidRDefault="00F65C9A" w:rsidP="00814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Pr="00D20E7E" w:rsidRDefault="00D20E7E" w:rsidP="0081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7E">
              <w:rPr>
                <w:rFonts w:ascii="Times New Roman" w:hAnsi="Times New Roman" w:cs="Times New Roman"/>
                <w:sz w:val="24"/>
                <w:szCs w:val="24"/>
              </w:rPr>
              <w:t>Демографическая проблема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Pr="00AA7EDE" w:rsidRDefault="00D20E7E" w:rsidP="008144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Default="0081444C" w:rsidP="0081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Pr="00AA7EDE" w:rsidRDefault="0081444C" w:rsidP="00814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C" w:rsidRPr="00AA7EDE" w:rsidTr="00AC000F">
        <w:trPr>
          <w:gridAfter w:val="2"/>
          <w:wAfter w:w="368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Pr="00F65C9A" w:rsidRDefault="00F65C9A" w:rsidP="00814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Pr="00D20E7E" w:rsidRDefault="00D20E7E" w:rsidP="0081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7E">
              <w:rPr>
                <w:rFonts w:ascii="Times New Roman" w:hAnsi="Times New Roman" w:cs="Times New Roman"/>
                <w:sz w:val="24"/>
                <w:szCs w:val="24"/>
              </w:rPr>
              <w:t>Повторение курса «Обществознание»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Pr="00AA7EDE" w:rsidRDefault="00D20E7E" w:rsidP="008144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Default="0081444C" w:rsidP="0081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C" w:rsidRPr="00AA7EDE" w:rsidRDefault="0081444C" w:rsidP="00814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EDE" w:rsidRPr="00AA7EDE" w:rsidRDefault="00AA7EDE" w:rsidP="00A96BA2">
      <w:pPr>
        <w:rPr>
          <w:rFonts w:ascii="Times New Roman" w:hAnsi="Times New Roman" w:cs="Times New Roman"/>
          <w:sz w:val="24"/>
          <w:szCs w:val="24"/>
        </w:rPr>
      </w:pPr>
    </w:p>
    <w:sectPr w:rsidR="00AA7EDE" w:rsidRPr="00AA7E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E7" w:rsidRDefault="005D1AE7" w:rsidP="00505CBC">
      <w:pPr>
        <w:spacing w:after="0" w:line="240" w:lineRule="auto"/>
      </w:pPr>
      <w:r>
        <w:separator/>
      </w:r>
    </w:p>
  </w:endnote>
  <w:endnote w:type="continuationSeparator" w:id="0">
    <w:p w:rsidR="005D1AE7" w:rsidRDefault="005D1AE7" w:rsidP="0050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18563"/>
      <w:docPartObj>
        <w:docPartGallery w:val="Page Numbers (Bottom of Page)"/>
        <w:docPartUnique/>
      </w:docPartObj>
    </w:sdtPr>
    <w:sdtEndPr/>
    <w:sdtContent>
      <w:p w:rsidR="001F3BE8" w:rsidRDefault="001F3B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655">
          <w:rPr>
            <w:noProof/>
          </w:rPr>
          <w:t>10</w:t>
        </w:r>
        <w:r>
          <w:fldChar w:fldCharType="end"/>
        </w:r>
      </w:p>
    </w:sdtContent>
  </w:sdt>
  <w:p w:rsidR="001F3BE8" w:rsidRDefault="001F3B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E7" w:rsidRDefault="005D1AE7" w:rsidP="00505CBC">
      <w:pPr>
        <w:spacing w:after="0" w:line="240" w:lineRule="auto"/>
      </w:pPr>
      <w:r>
        <w:separator/>
      </w:r>
    </w:p>
  </w:footnote>
  <w:footnote w:type="continuationSeparator" w:id="0">
    <w:p w:rsidR="005D1AE7" w:rsidRDefault="005D1AE7" w:rsidP="0050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FFA"/>
    <w:multiLevelType w:val="multilevel"/>
    <w:tmpl w:val="0000000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58113BEF"/>
    <w:multiLevelType w:val="hybridMultilevel"/>
    <w:tmpl w:val="7DC69048"/>
    <w:lvl w:ilvl="0" w:tplc="0090DD46">
      <w:numFmt w:val="bullet"/>
      <w:lvlText w:val="•"/>
      <w:lvlJc w:val="left"/>
      <w:pPr>
        <w:ind w:left="1080" w:hanging="72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DD"/>
    <w:rsid w:val="000D6781"/>
    <w:rsid w:val="000E13C7"/>
    <w:rsid w:val="001B280A"/>
    <w:rsid w:val="001F3BE8"/>
    <w:rsid w:val="00202441"/>
    <w:rsid w:val="00243C44"/>
    <w:rsid w:val="002A74AA"/>
    <w:rsid w:val="0035592B"/>
    <w:rsid w:val="003B1308"/>
    <w:rsid w:val="003E572D"/>
    <w:rsid w:val="00505CBC"/>
    <w:rsid w:val="00514FDC"/>
    <w:rsid w:val="00575843"/>
    <w:rsid w:val="005D1AE7"/>
    <w:rsid w:val="006125EF"/>
    <w:rsid w:val="00660453"/>
    <w:rsid w:val="006632F3"/>
    <w:rsid w:val="00672297"/>
    <w:rsid w:val="006F75D2"/>
    <w:rsid w:val="00740DD0"/>
    <w:rsid w:val="007B6437"/>
    <w:rsid w:val="007C24F9"/>
    <w:rsid w:val="007D3655"/>
    <w:rsid w:val="00807404"/>
    <w:rsid w:val="0081444C"/>
    <w:rsid w:val="00942C02"/>
    <w:rsid w:val="00A149DD"/>
    <w:rsid w:val="00A22198"/>
    <w:rsid w:val="00A34684"/>
    <w:rsid w:val="00A92615"/>
    <w:rsid w:val="00A96BA2"/>
    <w:rsid w:val="00AA7EDE"/>
    <w:rsid w:val="00AC000F"/>
    <w:rsid w:val="00B12737"/>
    <w:rsid w:val="00B222DD"/>
    <w:rsid w:val="00BB4F1D"/>
    <w:rsid w:val="00BC5A33"/>
    <w:rsid w:val="00D127D5"/>
    <w:rsid w:val="00D1779E"/>
    <w:rsid w:val="00D20E7E"/>
    <w:rsid w:val="00E46873"/>
    <w:rsid w:val="00E57B5C"/>
    <w:rsid w:val="00E900E2"/>
    <w:rsid w:val="00F306E7"/>
    <w:rsid w:val="00F65C9A"/>
    <w:rsid w:val="00F77801"/>
    <w:rsid w:val="00FC51AF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4BB54-DD75-44B1-A36D-5E474939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EDE"/>
    <w:rPr>
      <w:b/>
      <w:bCs/>
    </w:rPr>
  </w:style>
  <w:style w:type="paragraph" w:customStyle="1" w:styleId="body">
    <w:name w:val="body"/>
    <w:basedOn w:val="a"/>
    <w:rsid w:val="00AA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EDE"/>
  </w:style>
  <w:style w:type="paragraph" w:styleId="a4">
    <w:name w:val="List Paragraph"/>
    <w:basedOn w:val="a"/>
    <w:uiPriority w:val="34"/>
    <w:qFormat/>
    <w:rsid w:val="00AA7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CBC"/>
  </w:style>
  <w:style w:type="paragraph" w:styleId="a7">
    <w:name w:val="footer"/>
    <w:basedOn w:val="a"/>
    <w:link w:val="a8"/>
    <w:uiPriority w:val="99"/>
    <w:unhideWhenUsed/>
    <w:rsid w:val="0050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CBC"/>
  </w:style>
  <w:style w:type="paragraph" w:styleId="a9">
    <w:name w:val="Balloon Text"/>
    <w:basedOn w:val="a"/>
    <w:link w:val="aa"/>
    <w:uiPriority w:val="99"/>
    <w:semiHidden/>
    <w:unhideWhenUsed/>
    <w:rsid w:val="0050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5CB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0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FBFC-4840-425C-A65B-2059EC20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user1231</dc:creator>
  <cp:keywords/>
  <dc:description/>
  <cp:lastModifiedBy>user1231</cp:lastModifiedBy>
  <cp:revision>22</cp:revision>
  <cp:lastPrinted>2017-10-11T16:16:00Z</cp:lastPrinted>
  <dcterms:created xsi:type="dcterms:W3CDTF">2015-12-12T06:53:00Z</dcterms:created>
  <dcterms:modified xsi:type="dcterms:W3CDTF">2017-10-11T16:18:00Z</dcterms:modified>
</cp:coreProperties>
</file>