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05" w:rsidRPr="00431C97" w:rsidRDefault="002C3E05" w:rsidP="002C3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0"/>
          <w:szCs w:val="24"/>
        </w:rPr>
      </w:pPr>
      <w:r w:rsidRPr="00431C97">
        <w:rPr>
          <w:rFonts w:ascii="Times New Roman" w:hAnsi="Times New Roman"/>
          <w:color w:val="000000"/>
          <w:spacing w:val="10"/>
          <w:szCs w:val="24"/>
        </w:rPr>
        <w:t>СОГЛАСОВАНО</w:t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>УТВЕРЖДАЮ</w:t>
      </w:r>
    </w:p>
    <w:p w:rsidR="002C3E05" w:rsidRPr="00431C97" w:rsidRDefault="002C3E05" w:rsidP="002C3E05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pacing w:val="10"/>
          <w:szCs w:val="24"/>
        </w:rPr>
      </w:pPr>
      <w:r w:rsidRPr="00431C97">
        <w:rPr>
          <w:rFonts w:ascii="Times New Roman" w:hAnsi="Times New Roman"/>
          <w:color w:val="000000"/>
          <w:spacing w:val="10"/>
          <w:szCs w:val="24"/>
        </w:rPr>
        <w:t>Председатель профкома</w:t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>Директор МБОУ Школа №71</w:t>
      </w:r>
    </w:p>
    <w:p w:rsidR="002C3E05" w:rsidRPr="00431C97" w:rsidRDefault="002C3E05" w:rsidP="002C3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0"/>
          <w:szCs w:val="24"/>
        </w:rPr>
      </w:pPr>
      <w:r w:rsidRPr="00431C97">
        <w:rPr>
          <w:rFonts w:ascii="Times New Roman" w:hAnsi="Times New Roman"/>
          <w:color w:val="000000"/>
          <w:spacing w:val="10"/>
          <w:szCs w:val="24"/>
        </w:rPr>
        <w:t>_______ Е.Н. Сорокина</w:t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>
        <w:rPr>
          <w:rFonts w:ascii="Times New Roman" w:hAnsi="Times New Roman"/>
          <w:color w:val="000000"/>
          <w:spacing w:val="10"/>
          <w:szCs w:val="24"/>
        </w:rPr>
        <w:t xml:space="preserve">           </w:t>
      </w:r>
      <w:r w:rsidRPr="00431C97">
        <w:rPr>
          <w:rFonts w:ascii="Times New Roman" w:hAnsi="Times New Roman"/>
          <w:color w:val="000000"/>
          <w:spacing w:val="10"/>
          <w:szCs w:val="24"/>
        </w:rPr>
        <w:t xml:space="preserve">____________О.С.Алексеева </w:t>
      </w:r>
    </w:p>
    <w:p w:rsidR="002C3E05" w:rsidRPr="00431C97" w:rsidRDefault="002C3E05" w:rsidP="002C3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0"/>
          <w:szCs w:val="24"/>
        </w:rPr>
      </w:pPr>
      <w:r w:rsidRPr="00431C97">
        <w:rPr>
          <w:rFonts w:ascii="Times New Roman" w:hAnsi="Times New Roman"/>
          <w:color w:val="000000"/>
          <w:spacing w:val="10"/>
          <w:szCs w:val="24"/>
        </w:rPr>
        <w:t>«___»___________20__г.</w:t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 w:rsidRPr="00431C97">
        <w:rPr>
          <w:rFonts w:ascii="Times New Roman" w:hAnsi="Times New Roman"/>
          <w:color w:val="000000"/>
          <w:spacing w:val="10"/>
          <w:szCs w:val="24"/>
        </w:rPr>
        <w:tab/>
      </w:r>
      <w:r>
        <w:rPr>
          <w:rFonts w:ascii="Times New Roman" w:hAnsi="Times New Roman"/>
          <w:color w:val="000000"/>
          <w:spacing w:val="10"/>
          <w:szCs w:val="24"/>
        </w:rPr>
        <w:t xml:space="preserve">          </w:t>
      </w:r>
      <w:r w:rsidRPr="00431C97">
        <w:rPr>
          <w:rFonts w:ascii="Times New Roman" w:hAnsi="Times New Roman"/>
          <w:color w:val="000000"/>
          <w:spacing w:val="10"/>
          <w:szCs w:val="24"/>
        </w:rPr>
        <w:t>«___»_____________20___г.</w:t>
      </w:r>
    </w:p>
    <w:p w:rsidR="002C3E05" w:rsidRPr="00431C97" w:rsidRDefault="002C3E05" w:rsidP="002C3E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0"/>
          <w:szCs w:val="24"/>
        </w:rPr>
      </w:pPr>
    </w:p>
    <w:p w:rsidR="002C3E05" w:rsidRDefault="002C3E05" w:rsidP="002C3E0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E05" w:rsidRDefault="00635DEB" w:rsidP="002C3E0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Функциональные обязанности</w:t>
      </w:r>
    </w:p>
    <w:p w:rsidR="002C3E05" w:rsidRPr="00A87708" w:rsidRDefault="00677E91" w:rsidP="002C3E0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руководителя школьного методического объединения</w:t>
      </w:r>
    </w:p>
    <w:p w:rsidR="002C3E05" w:rsidRPr="00A87708" w:rsidRDefault="002C3E05" w:rsidP="002C3E0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</w:pPr>
      <w:r w:rsidRPr="00A87708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 xml:space="preserve"> бюджетного</w:t>
      </w:r>
      <w:r w:rsidRPr="00A87708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>обще</w:t>
      </w:r>
      <w:r w:rsidRPr="00A87708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>образовательного учреждения</w:t>
      </w:r>
    </w:p>
    <w:p w:rsidR="002C3E05" w:rsidRPr="00A87708" w:rsidRDefault="002C3E05" w:rsidP="002C3E05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>Школа</w:t>
      </w:r>
      <w:r w:rsidRPr="00A87708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 xml:space="preserve"> № 71 городского округа город Уфа</w:t>
      </w:r>
    </w:p>
    <w:p w:rsidR="002C3E05" w:rsidRPr="00A87708" w:rsidRDefault="002C3E05" w:rsidP="002C3E0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</w:rPr>
      </w:pPr>
      <w:r w:rsidRPr="00A87708">
        <w:rPr>
          <w:rFonts w:ascii="Times New Roman" w:eastAsia="Times New Roman" w:hAnsi="Times New Roman"/>
          <w:b/>
          <w:bCs/>
          <w:spacing w:val="-1"/>
          <w:kern w:val="1"/>
          <w:sz w:val="28"/>
          <w:szCs w:val="28"/>
          <w:lang w:eastAsia="ru-RU"/>
        </w:rPr>
        <w:t>Республики Башкортостан</w:t>
      </w:r>
    </w:p>
    <w:p w:rsidR="002C3E05" w:rsidRDefault="002C3E05" w:rsidP="00635DEB">
      <w:pPr>
        <w:spacing w:after="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shd w:val="clear" w:color="auto" w:fill="FFFFFF"/>
          <w:lang w:eastAsia="ru-RU"/>
        </w:rPr>
      </w:pPr>
    </w:p>
    <w:p w:rsidR="00677E91" w:rsidRPr="00677E91" w:rsidRDefault="00677E91" w:rsidP="00677E9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Общие положения.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1.1. Руководитель методического объединения школы назначается и освобождается от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>должности директором школы.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            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1.2.Руководитель методического объединения в своей деятельности -  руководствуется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следующими нормативно-правовыми документами: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27"/>
          <w:sz w:val="28"/>
          <w:szCs w:val="28"/>
        </w:rPr>
        <w:t xml:space="preserve">1.   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Закон об образовании Российской Федерации;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2.  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Конвенция о правах ребёнка;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>3.   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Конституция и законы Российской Федерации;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</w:rPr>
        <w:t>4</w:t>
      </w:r>
      <w:r w:rsidRPr="00677E91">
        <w:rPr>
          <w:rFonts w:ascii="Times New Roman" w:eastAsia="Times New Roman" w:hAnsi="Times New Roman" w:cs="Times New Roman"/>
          <w:spacing w:val="-16"/>
          <w:sz w:val="28"/>
          <w:szCs w:val="28"/>
        </w:rPr>
        <w:t>.   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Устав школы, приказы, распоряжения директора школы, администрации;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5</w:t>
      </w: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>.   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Правилами и нормами охраны труда, техники безопасности и противопожарной защиты;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>6</w:t>
      </w:r>
      <w:r w:rsidRPr="00677E91">
        <w:rPr>
          <w:rFonts w:ascii="Times New Roman" w:eastAsia="Times New Roman" w:hAnsi="Times New Roman" w:cs="Times New Roman"/>
          <w:spacing w:val="-18"/>
          <w:sz w:val="28"/>
          <w:szCs w:val="28"/>
        </w:rPr>
        <w:t>.   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Настоящим положением.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>1.3.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методического объединения подчиняется в своей деятельности заместителю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работе, директору школы.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1.4. 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Руководитель методического объединения должен иметь высшее профессиональное образование и стаж работы не менее 3 лет.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1.5. 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Руководителю методического объединения непосредственно подчиняются педагоги, входящие в состав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677E91" w:rsidRPr="00677E91" w:rsidRDefault="00677E91" w:rsidP="00677E91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Функции руководителя методического объединения.</w:t>
      </w:r>
    </w:p>
    <w:p w:rsidR="00677E91" w:rsidRPr="00677E91" w:rsidRDefault="00677E91" w:rsidP="00677E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>2.1.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      Организация методической, экспериментальной, инновационной работы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, руководство данной работой и </w:t>
      </w:r>
      <w:proofErr w:type="gramStart"/>
      <w:r w:rsidRPr="00677E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развитием этого процесса.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>2.2.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Методическое руководство и координация работы учителей, входящих в состав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2.3. 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Руководство и </w:t>
      </w:r>
      <w:proofErr w:type="gramStart"/>
      <w:r w:rsidRPr="00677E9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учебной деятельности учащихся.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2.4.       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Организация текущего и перспективного планирования, </w:t>
      </w:r>
      <w:proofErr w:type="gramStart"/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его выполнением.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2.5. 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Организация повышения квалификации и профессионального мастерства учителей, участие в подготовке и проведении аттестации педагогических работников.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3.</w:t>
      </w:r>
      <w:r w:rsidRPr="00677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Должностные обязанности руководителя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Руководитель методического объединения обязан: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>3.1.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      Организовывать текущее и перспективное планирование методической, экспериментальной и инновационной деятельности методического объединения (план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утверждается 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директором школы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3.2.       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Руководить разработкой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рабочих программ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учебно-методических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пособий, дидактических и наглядных материалов по предметам, организовать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оперативную корректировку учебно-методических материалов.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9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3.3.       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Организовать текущее и перспективное планирование деятельности методического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9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3.4. 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Анализировать итоги деятельности методического объединения за учебный год, на основе выявленных проблем планировать деятельность методического объединения на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новый учебный год.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3.5. 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Анализировать состояние кадрового потенциала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46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3.6.       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Контролировать прохождение учителями учебных программ с учётом глубины и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качества прохождения программ.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3.7.  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Посещать уроки и внеклассные занятия учителей методического объединения с целью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оказания методической помощи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3.8.        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Участвовать в проведении олимпиад, научно-практических конференций учащихся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7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3.9.  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>Ставить в известность 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директора и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заместителя директора по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методической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 работе обо всех изменениях в экспериментальной работе.</w:t>
      </w:r>
    </w:p>
    <w:p w:rsidR="00677E91" w:rsidRPr="00677E91" w:rsidRDefault="00677E91" w:rsidP="00677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E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3.10. 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Своевременно составлять необходимую документацию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3.11. 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Руководить проведением предметных (методических) недель, декад, месячников.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3.12. 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Принимать участие в работе аттестационной комиссии.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3.13. 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повышение квалификации преподавательского состава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методического объединения, давать рекомендации учителям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желающим повышать свою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квалификационную категорию.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92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3.14.        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Оказывать помощь педагогам методического объединения в овладении ими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навыками аналитической и других видов деятельности.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3.15.        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проведение педагогических (методических) экспериментов,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>внедрение в учебный процесс методических достижений и новых технологий обучения.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3.16. 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Отвечать за распространение опыта работы педагогов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4.</w:t>
      </w:r>
      <w:r w:rsidRPr="00677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Права руководителя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Руководитель методического объединения имеет право: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 xml:space="preserve">4.1.    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Самостоятельно выбирать формы и методы работы с педагогами методического объединения, планировать работу, исходя из общего плана работы школы и педагогической целесообразности;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2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4.2.    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Участвовать в управлении школой в порядке, определенном Уставом школы, участвовать в работе Педагогического совета школы;</w:t>
      </w:r>
    </w:p>
    <w:p w:rsidR="00677E91" w:rsidRPr="00677E91" w:rsidRDefault="00677E91" w:rsidP="00677E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77E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4.3.  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Защищать профессиональную честь и достоинство;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4.4.  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Знакомиться с жалобами, давать объяснения;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>4.5.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    Присутствовать на любых занятиях, проводимых педагогическим коллективом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4.6. 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Повышать квалификацию;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4.7.  </w:t>
      </w:r>
      <w:proofErr w:type="spellStart"/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Аттестовываться</w:t>
      </w:r>
      <w:proofErr w:type="spellEnd"/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5.</w:t>
      </w:r>
      <w:r w:rsidRPr="00677E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Ответственность руководителя методического объединения.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right="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5.1.         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 неисполнение или ненадлежащее исполнение без уважительных причин Устава и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Правил внутреннего трудового распорядка школы, законных распоряжений директора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школы и иных локальных актов, должностных обязанностей, установленных настоящим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Положением, в том числе за неиспользование предоставленных прав, руководитель методического объединения несет дисциплинарную ответственность в порядке, определенным трудовым законодательством.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5.2.         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проступка руководитель методического объединения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8"/>
          <w:sz w:val="28"/>
          <w:szCs w:val="28"/>
        </w:rPr>
        <w:t>5.3.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     За нарушение правил пожарной безопасности, охраны труда, санитарно-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гигиенических правил организации методического процесса руководитель методического объединения привлекается к административной ответственности в порядке и в случаях,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предусмотренных административным законодательством.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0"/>
          <w:sz w:val="28"/>
          <w:szCs w:val="28"/>
        </w:rPr>
        <w:t>5.4.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   За виновное причинение школе или участникам методического процесса ущерба в связи с исполнением (неисполнением) своих должностных обязанностей руководитель </w:t>
      </w: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методического объединения несет материальную ответственность в порядке и пределах, установленных трудовым и (или) гражданским законодательством.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6. Взаимодействие с администрацией.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7E91" w:rsidRPr="00677E91" w:rsidRDefault="00677E91" w:rsidP="00677E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1"/>
          <w:sz w:val="28"/>
          <w:szCs w:val="28"/>
        </w:rPr>
        <w:t>Руководитель методического объединения:</w:t>
      </w:r>
    </w:p>
    <w:p w:rsidR="00677E91" w:rsidRPr="00677E91" w:rsidRDefault="00677E91" w:rsidP="00677E91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6.1.      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Систематически обменивается информацией по вопросам, входящим в его компетенцию, с педагогическими работниками школы, руководителем методического совета, заместителем директора школы по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методической работе</w:t>
      </w:r>
      <w:bookmarkStart w:id="0" w:name="_GoBack"/>
      <w:bookmarkEnd w:id="0"/>
      <w:r w:rsidRPr="00677E91">
        <w:rPr>
          <w:rFonts w:ascii="Times New Roman" w:eastAsia="Times New Roman" w:hAnsi="Times New Roman" w:cs="Times New Roman"/>
          <w:sz w:val="28"/>
          <w:szCs w:val="28"/>
        </w:rPr>
        <w:t>, заместителем директора по воспитательной работе, директором школы.</w:t>
      </w:r>
    </w:p>
    <w:p w:rsidR="00677E91" w:rsidRPr="00677E91" w:rsidRDefault="00677E91" w:rsidP="00677E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E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6.2.      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 xml:space="preserve">Работает в тесном контакте с учителями - предметниками, воспитателями, </w:t>
      </w:r>
      <w:r w:rsidRPr="00677E9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руководителями методических объединений, проблемных групп и других структурных подразделений методической службы, руководителем методического совета, заместителем </w:t>
      </w:r>
      <w:r w:rsidRPr="00677E91">
        <w:rPr>
          <w:rFonts w:ascii="Times New Roman" w:eastAsia="Times New Roman" w:hAnsi="Times New Roman" w:cs="Times New Roman"/>
          <w:sz w:val="28"/>
          <w:szCs w:val="28"/>
        </w:rPr>
        <w:t>директора по учебно-воспитательной работе, заместителем по воспитательной работе, директором школы, специалистами служб школы и осуществляет взаимодействие с другими образовательными учреждениями по вопросам методической, экспериментальной и инновационной деятельности.</w:t>
      </w:r>
    </w:p>
    <w:p w:rsidR="001B7BB3" w:rsidRDefault="001B7BB3"/>
    <w:sectPr w:rsidR="001B7BB3" w:rsidSect="00677E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F17"/>
    <w:multiLevelType w:val="multilevel"/>
    <w:tmpl w:val="F1C0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E726D"/>
    <w:multiLevelType w:val="hybridMultilevel"/>
    <w:tmpl w:val="7BF62732"/>
    <w:lvl w:ilvl="0" w:tplc="86C0D37A">
      <w:start w:val="1"/>
      <w:numFmt w:val="decimal"/>
      <w:lvlText w:val="%1."/>
      <w:lvlJc w:val="left"/>
      <w:pPr>
        <w:ind w:left="42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">
    <w:nsid w:val="2E65194E"/>
    <w:multiLevelType w:val="multilevel"/>
    <w:tmpl w:val="1744FB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62C93"/>
    <w:multiLevelType w:val="multilevel"/>
    <w:tmpl w:val="705018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9A46BB"/>
    <w:multiLevelType w:val="multilevel"/>
    <w:tmpl w:val="72F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C3"/>
    <w:rsid w:val="001B7BB3"/>
    <w:rsid w:val="00281148"/>
    <w:rsid w:val="00283F0A"/>
    <w:rsid w:val="002C3E05"/>
    <w:rsid w:val="003879EC"/>
    <w:rsid w:val="003F276A"/>
    <w:rsid w:val="00635DEB"/>
    <w:rsid w:val="00677E91"/>
    <w:rsid w:val="00756BD5"/>
    <w:rsid w:val="00831595"/>
    <w:rsid w:val="00A50392"/>
    <w:rsid w:val="00AA3B86"/>
    <w:rsid w:val="00C65CC3"/>
    <w:rsid w:val="00CF4EA3"/>
    <w:rsid w:val="00D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7E9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D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77E9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A40A-B3B8-4BDA-A7ED-C8D4B12F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7</cp:revision>
  <cp:lastPrinted>2017-10-12T11:39:00Z</cp:lastPrinted>
  <dcterms:created xsi:type="dcterms:W3CDTF">2017-07-06T08:06:00Z</dcterms:created>
  <dcterms:modified xsi:type="dcterms:W3CDTF">2017-10-14T15:18:00Z</dcterms:modified>
</cp:coreProperties>
</file>